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Звершило сонце круг...</w:t>
      </w:r>
    </w:p>
    <w:p>
      <w:r>
        <w:br/>
        <w:t xml:space="preserve"> Звершило сонце круг:&lt;br /&gt;</w:t>
        <w:br/>
        <w:t>Весна і літо, осінь і зима...&lt;br /&gt;</w:t>
        <w:br/>
        <w:t>Знов полонить мене твоя одвічна велич,&lt;br /&gt;</w:t>
        <w:br/>
        <w:t>Знов серце повнять радощі і співчуття пройма.</w:t>
      </w:r>
    </w:p>
    <w:p>
      <w:r>
        <w:br/>
        <w:t>Десь у дальній далечі страждання розплилися,&lt;br /&gt;</w:t>
        <w:br/>
        <w:t>Хиляться, соромлячись, давнії жадання,&lt;br /&gt;</w:t>
        <w:br/>
        <w:t>Осяйною яснотою повилися&lt;br /&gt;</w:t>
        <w:br/>
        <w:t>Всі твої розвихрені, бентежні поривання...</w:t>
      </w:r>
    </w:p>
    <w:p>
      <w:r>
        <w:br/>
        <w:t>I раптом строге чується веління:&lt;br /&gt;</w:t>
        <w:br/>
        <w:t>Один лиш раз така буває мить!&lt;br /&gt;</w:t>
        <w:br/>
        <w:t>Про неї варт прийдешнім поколінням&lt;br /&gt;</w:t>
        <w:br/>
        <w:t>Пісні створить!</w:t>
      </w:r>
    </w:p>
    <w:p>
      <w:r>
        <w:br/>
        <w:t>Хай ллється піт, хай ломить тіло втома,&lt;br /&gt;</w:t>
        <w:br/>
        <w:t>Хай упряж хляпає, діткливо в боки б'є,&lt;br /&gt;</w:t>
        <w:br/>
        <w:t>Та в свисті батога чуть крил орлиних помах:&lt;br /&gt;</w:t>
        <w:br/>
        <w:t>Є іще радість, є!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Звершило сонце круг...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