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Зронила шиття...</w:t>
      </w:r>
    </w:p>
    <w:p>
      <w:r>
        <w:br/>
        <w:t xml:space="preserve"> Зронила шиття</w:t>
      </w:r>
    </w:p>
    <w:p>
      <w:r>
        <w:br/>
        <w:t>і навіть не глянула долі.</w:t>
      </w:r>
    </w:p>
    <w:p>
      <w:r>
        <w:br/>
        <w:t>Про нитку найтоншу</w:t>
      </w:r>
    </w:p>
    <w:p>
      <w:r>
        <w:br/>
        <w:t>не знає найтонше єство.</w:t>
      </w:r>
    </w:p>
    <w:p>
      <w:r>
        <w:br/>
        <w:t>І чорна коса,</w:t>
      </w:r>
    </w:p>
    <w:p>
      <w:r>
        <w:br/>
        <w:t>як ворон на Марсовім полі,</w:t>
      </w:r>
    </w:p>
    <w:p>
      <w:r>
        <w:br/>
        <w:t>паде на шитво.</w:t>
      </w:r>
    </w:p>
    <w:p>
      <w:r>
        <w:br/>
        <w:t>Чому у космацьких узорах</w:t>
      </w:r>
    </w:p>
    <w:p>
      <w:r>
        <w:br/>
        <w:t>на жовтому – жовте?</w:t>
      </w:r>
    </w:p>
    <w:p>
      <w:r>
        <w:br/>
        <w:t>Не пальчики, сколоті дрібно,</w:t>
      </w:r>
    </w:p>
    <w:p>
      <w:r>
        <w:br/>
        <w:t>придумали їх.</w:t>
      </w:r>
    </w:p>
    <w:p>
      <w:r>
        <w:br/>
        <w:t>Невже твої губи і руки</w:t>
      </w:r>
    </w:p>
    <w:p>
      <w:r>
        <w:br/>
        <w:t>спалахують доти,</w:t>
      </w:r>
    </w:p>
    <w:p>
      <w:r>
        <w:br/>
        <w:t>допоки ще губиться нитка</w:t>
      </w:r>
    </w:p>
    <w:p>
      <w:r>
        <w:br/>
        <w:t>узорів нових?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Зронила шиття...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