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Жовнярські похорони</w:t>
      </w:r>
    </w:p>
    <w:p>
      <w:r>
        <w:br/>
        <w:t xml:space="preserve"> Михайлові Яцківу</w:t>
      </w:r>
    </w:p>
    <w:p>
      <w:r>
        <w:br/>
        <w:t>Ой не дзвонять, не задзвонять в церкві дзвони,&lt;br /&gt;</w:t>
        <w:br/>
        <w:t>Йдуть жовнярські, йдуть жовнярські похорони,&lt;br /&gt;</w:t>
        <w:br/>
        <w:t>Напереді рівним кроком йдуть жовняри,&lt;br /&gt;</w:t>
        <w:br/>
        <w:t>А за ними — поволеньки — сунуть мари…</w:t>
      </w:r>
    </w:p>
    <w:p>
      <w:r>
        <w:br/>
        <w:t>Ой не дзвонять, не задзвонять в церкві дзвони,&lt;br /&gt;</w:t>
        <w:br/>
        <w:t>Йдуть жовнярські, йдуть жовнярські похорони.&lt;br /&gt;</w:t>
        <w:br/>
        <w:t>"Є на трумні, білій трумні гвер* і чако**,&lt;br /&gt;</w:t>
        <w:br/>
        <w:t>Ой по тобі, Івасуню, стільки знаку…</w:t>
      </w:r>
    </w:p>
    <w:p>
      <w:r>
        <w:br/>
        <w:t>Напереді йдуть жовняри в рівнім гліду***,&lt;br /&gt;</w:t>
        <w:br/>
        <w:t>Ой по тобі, Івасуню, стільки сліду…&lt;br /&gt;</w:t>
        <w:br/>
        <w:t>Напереді грають сумно музиченьки,&lt;br /&gt;</w:t>
        <w:br/>
        <w:t>Ой який же ти, Івасю мій, бліденький!.."</w:t>
      </w:r>
    </w:p>
    <w:p>
      <w:r>
        <w:br/>
        <w:t>Не співають, не співають антифони****,&lt;br /&gt;</w:t>
        <w:br/>
        <w:t>Йдуть жовнярські, йдуть жовнярські похорони.&lt;br /&gt;</w:t>
        <w:br/>
        <w:t>На лафеті від гармати біле трумно,&lt;br /&gt;</w:t>
        <w:br/>
        <w:t>І нема кому співати. Дуже сумно…</w:t>
      </w:r>
    </w:p>
    <w:p>
      <w:r>
        <w:br/>
        <w:t>І не дзвонять, не задзвонять в церкві дзвони,&lt;br /&gt;</w:t>
        <w:br/>
        <w:t>Йдуть жовнярські, йдуть жовнярські похорони.&lt;br /&gt;</w:t>
        <w:br/>
        <w:t>"Поклоніться добрим людям в селі, мамо,&lt;br /&gt;</w:t>
        <w:br/>
        <w:t>Та й скажіть, що Івасуня вклали в яму…</w:t>
      </w:r>
    </w:p>
    <w:p>
      <w:r>
        <w:br/>
        <w:t>Розкажіть, що Івасеві труби грали…&lt;br /&gt;</w:t>
        <w:br/>
        <w:t>Твому серцю, мамо, жалю завдавали!..&lt;br /&gt;</w:t>
        <w:br/>
        <w:t>Поклоніться і до Марти!.. Ворон кряче,&lt;br /&gt;</w:t>
        <w:br/>
        <w:t>Тут по буйній головоньці вітер плаче…"</w:t>
      </w:r>
    </w:p>
    <w:p>
      <w:r>
        <w:br/>
        <w:t>Не співають, не співають антифони,&lt;br /&gt;</w:t>
        <w:br/>
        <w:t>Йдуть жовнярські, йдуть жовнярські похорони.&lt;br /&gt;</w:t>
        <w:br/>
        <w:t>На лафеті від гармати біле трумно,&lt;br /&gt;</w:t>
        <w:br/>
        <w:t>І нема кому співати. Дуже сумно…</w:t>
      </w:r>
    </w:p>
    <w:p>
      <w:r>
        <w:br/>
        <w:t>І не дзвонять, не задзвонять в церкві дзвони,&lt;br /&gt;</w:t>
        <w:br/>
        <w:t>Йдуть жовнярські — Івасеві похорони…</w:t>
      </w:r>
    </w:p>
    <w:p>
      <w:r>
        <w:br/>
        <w:t>***</w:t>
      </w:r>
    </w:p>
    <w:p>
      <w:r>
        <w:br/>
        <w:t>_________________________________&lt;br /&gt;</w:t>
        <w:br/>
        <w:t>* Гвинтівка.&lt;br /&gt;</w:t>
        <w:br/>
        <w:t>** Військовий кашкет.&lt;br /&gt;</w:t>
        <w:br/>
        <w:t>*** Стрій.&lt;br /&gt;</w:t>
        <w:br/>
        <w:t>**** Церковний хор.</w:t>
      </w:r>
    </w:p>
    <w:p>
      <w:r>
        <w:br/>
        <w:t>Джерело:Цифрова Українська Бібліотека.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Жовнярські похорони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