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Жовняр за плугом</w:t>
      </w:r>
    </w:p>
    <w:p>
      <w:r>
        <w:br/>
        <w:t xml:space="preserve"> ЖОВНЯР</w:t>
      </w:r>
    </w:p>
    <w:p>
      <w:r>
        <w:br/>
        <w:t>ЗА ПЛУГОМ</w:t>
      </w:r>
    </w:p>
    <w:p>
      <w:r>
        <w:br/>
        <w:t>За горою, за лугом&lt;br /&gt;</w:t>
        <w:br/>
        <w:t>ходить жовняр за плугом —&lt;br /&gt;</w:t>
        <w:br/>
        <w:t>оре ниву не свою,&lt;br /&gt;</w:t>
        <w:br/>
        <w:t>добре, що в своїм краю.</w:t>
      </w:r>
    </w:p>
    <w:p>
      <w:r>
        <w:br/>
        <w:t>Оре ниву і тужить:&lt;br /&gt;</w:t>
        <w:br/>
        <w:t>хто родині там служить,&lt;br /&gt;</w:t>
        <w:br/>
        <w:t>хто їй зоре і пожне,&lt;br /&gt;</w:t>
        <w:br/>
        <w:t>як не стане і мене?</w:t>
      </w:r>
    </w:p>
    <w:p>
      <w:r>
        <w:br/>
        <w:t>Сонце гріє так мило,&lt;br /&gt;</w:t>
        <w:br/>
        <w:t>світ як золотем накрило,&lt;br /&gt;</w:t>
        <w:br/>
        <w:t>лиш далеко громи б'ють,&lt;br /&gt;</w:t>
        <w:br/>
        <w:t>людям жити не дають.</w:t>
      </w:r>
    </w:p>
    <w:p>
      <w:r>
        <w:br/>
        <w:t>Станьте, коні вороні,&lt;br /&gt;</w:t>
        <w:br/>
        <w:t>бо є ями в загоні&lt;br /&gt;</w:t>
        <w:br/>
        <w:t>і могили на межі,&lt;br /&gt;</w:t>
        <w:br/>
        <w:t>ще й до того не чужі.</w:t>
      </w:r>
    </w:p>
    <w:p>
      <w:r>
        <w:br/>
        <w:t>Тут гранати орали,&lt;br /&gt;</w:t>
        <w:br/>
        <w:t>тутки наші вмирали:&lt;br /&gt;</w:t>
        <w:br/>
        <w:t>за то поле, за село&lt;br /&gt;</w:t>
        <w:br/>
        <w:t>тут немало їх лягло.</w:t>
      </w:r>
    </w:p>
    <w:p>
      <w:r>
        <w:br/>
        <w:t>Треба землю зрівняти,&lt;br /&gt;</w:t>
        <w:br/>
        <w:t>де орали гранати,&lt;br /&gt;</w:t>
        <w:br/>
        <w:t>всі ті рани на ріллі,&lt;br /&gt;</w:t>
        <w:br/>
        <w:t>що зробили люди злі.</w:t>
      </w:r>
    </w:p>
    <w:p>
      <w:r>
        <w:br/>
        <w:t>Я ті рани загою —&lt;br /&gt;</w:t>
        <w:br/>
        <w:t>і слід щезне по бою;&lt;br /&gt;</w:t>
        <w:br/>
        <w:t>тут пшениця поросте,&lt;br /&gt;</w:t>
        <w:br/>
        <w:t>синій блават зацвіте.</w:t>
      </w:r>
    </w:p>
    <w:p>
      <w:r>
        <w:br/>
        <w:t>А вояцькі могили&lt;br /&gt;</w:t>
        <w:br/>
        <w:t>будуть травку родили;&lt;br /&gt;</w:t>
        <w:br/>
        <w:t>жнець ту сяде і епічне,&lt;br /&gt;</w:t>
        <w:br/>
        <w:t>бідні душі пом'яне...</w:t>
      </w:r>
    </w:p>
    <w:p>
      <w:r>
        <w:br/>
        <w:t>1915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Жовняр за плугом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