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Жнива</w:t>
      </w:r>
    </w:p>
    <w:p>
      <w:r>
        <w:br/>
        <w:t xml:space="preserve"> ЖНИВА</w:t>
      </w:r>
    </w:p>
    <w:p>
      <w:r>
        <w:br/>
        <w:t>Сивий попіл притрусив принаду,&lt;br /&gt;</w:t>
        <w:br/>
        <w:t>золотий волосся мого спліт,&lt;br /&gt;</w:t>
        <w:br/>
        <w:t>і весни мені ти не пригадуй,&lt;br /&gt;</w:t>
        <w:br/>
        <w:t>не бентеж спокою зрілих літ.&lt;br /&gt;</w:t>
        <w:br/>
        <w:t>Буде осінь гарна й плодовита,&lt;br /&gt;</w:t>
        <w:br/>
        <w:t>овочів не вбили громи з хмар,&lt;br /&gt;</w:t>
        <w:br/>
        <w:t>і душа, як стиглий колос жита,&lt;br /&gt;</w:t>
        <w:br/>
        <w:t>зберегла для житниць свій тягар.&lt;br /&gt;</w:t>
        <w:br/>
        <w:t>Хай же прийдуть ті нежданні й пізні,&lt;br /&gt;</w:t>
        <w:br/>
        <w:t>ті жнива, сподівані такі!&lt;br /&gt;</w:t>
        <w:br/>
        <w:t>І впадуть покоси, зрізані&lt;br /&gt;</w:t>
        <w:br/>
        <w:t>вимахом Господньої руки.&lt;br /&gt;</w:t>
        <w:br/>
        <w:t>1948.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Жнива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