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Життя коротке і швидкоплинне...</w:t>
      </w:r>
    </w:p>
    <w:p>
      <w:r>
        <w:br/>
        <w:t xml:space="preserve"> Життя коротке і швидкоплинне,&lt;br /&gt;</w:t>
        <w:br/>
        <w:t>І лише література вічна.&lt;br /&gt;</w:t>
        <w:br/>
        <w:t>Поезія душу і натхнення,&lt;br /&gt;</w:t>
        <w:br/>
        <w:t>Для серця солодке утому.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Життя коротке і швидкоплинне...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