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Заклинаю вітер і хмари...</w:t>
      </w:r>
    </w:p>
    <w:p>
      <w:r>
        <w:br/>
        <w:t xml:space="preserve"> Заклинаю вітер і хмари,&lt;br /&gt;</w:t>
        <w:br/>
        <w:t>Заклинаю, земле, тебе!&lt;br /&gt;</w:t>
        <w:br/>
        <w:t>І бринять найміцніші чари —&lt;br /&gt;</w:t>
        <w:br/>
        <w:t>Заклинаю сонце сліпе.</w:t>
      </w:r>
    </w:p>
    <w:p>
      <w:r>
        <w:br/>
        <w:t>Пролетіли огненні бджоли&lt;br /&gt;</w:t>
        <w:br/>
        <w:t>Між зелених полів людських.&lt;br /&gt;</w:t>
        <w:br/>
        <w:t>Заклинаю вас, тихі доли,&lt;br /&gt;</w:t>
        <w:br/>
        <w:t>Не пускайте до себе їх!</w:t>
      </w:r>
    </w:p>
    <w:p>
      <w:r>
        <w:br/>
        <w:t>А глухі снігові градини,&lt;br /&gt;</w:t>
        <w:br/>
        <w:t>Смілий вітре, хоч ти розвій, —&lt;br /&gt;</w:t>
        <w:br/>
        <w:t>Хай живуть і квіти й рослини&lt;br /&gt;</w:t>
        <w:br/>
        <w:t>У країні бідній моїй!</w:t>
      </w:r>
    </w:p>
    <w:p>
      <w:r>
        <w:br/>
        <w:t>Ясний світе, степе без краю,&lt;br /&gt;</w:t>
        <w:br/>
        <w:t>Срібна пісне, роси й трави,&lt;br /&gt;</w:t>
        <w:br/>
        <w:t>Вас кохаю, вас заклинаю,&lt;br /&gt;</w:t>
        <w:br/>
        <w:t>Хочу бути таким, як ви!..</w:t>
      </w:r>
    </w:p>
    <w:p>
      <w:r>
        <w:br/>
        <w:t>ЗЕМЛЯ І ВІТЕР. Київ,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Заклинаю вітер і хмари...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