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 веснами приходять весни...</w:t>
      </w:r>
    </w:p>
    <w:p>
      <w:r>
        <w:br/>
        <w:t xml:space="preserve"> За веснами приходять весни&lt;br /&gt;</w:t>
        <w:br/>
        <w:t>в далекий вирій, в край чудесний,&lt;br /&gt;</w:t>
        <w:br/>
        <w:t>нечутно в дивне небуття.&lt;br /&gt;</w:t>
        <w:br/>
        <w:t>І журавлями, чорнопері,&lt;br /&gt;</w:t>
        <w:br/>
        <w:t>летять, летять мої химери:&lt;br /&gt;</w:t>
        <w:br/>
        <w:t>він відійшов без вороття.</w:t>
      </w:r>
    </w:p>
    <w:p>
      <w:r>
        <w:br/>
        <w:t>Він впав у полі, яко воїн,&lt;br /&gt;</w:t>
        <w:br/>
        <w:t>і в полчища у зарнім строї&lt;br /&gt;</w:t>
        <w:br/>
        <w:t>його з рапірою й мечем&lt;br /&gt;</w:t>
        <w:br/>
        <w:t>покликав Переможець Юрій.&lt;br /&gt;</w:t>
        <w:br/>
        <w:t>А в мене — заметіль і бурі,&lt;br /&gt;</w:t>
        <w:br/>
        <w:t>вогнем позначене лице.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 веснами приходять весни...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