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хвилину до того, як випаде дощ...</w:t>
      </w:r>
    </w:p>
    <w:p>
      <w:r>
        <w:br/>
        <w:t xml:space="preserve"> За хвилину до того, як випаде дощ,&lt;br /&gt;</w:t>
        <w:br/>
        <w:t>ти відчуєш, як шкіра вібрує під тиском&lt;br /&gt;</w:t>
        <w:br/>
        <w:t>ще не випалих крапель, що ляжуть уздовж&lt;br /&gt;</w:t>
        <w:br/>
        <w:t>твого тіла і враз його стиснуть.&lt;br /&gt;</w:t>
        <w:br/>
        <w:t>Так легкі голуби, на вулицях кинуті,&lt;br /&gt;</w:t>
        <w:br/>
        <w:t>відчувають смак їжі за мить до годівлі,&lt;br /&gt;</w:t>
        <w:br/>
        <w:t>так солдат, що за хвилю повинен загинути,&lt;br /&gt;</w:t>
        <w:br/>
        <w:t>відчува деформації у власному тілі.&lt;br /&gt;</w:t>
        <w:br/>
        <w:t>Сміх, що має до мене назавтра прийти,&lt;br /&gt;</w:t>
        <w:br/>
        <w:t>розпізнаю сьогодні поміж плачу я.&lt;br /&gt;</w:t>
        <w:br/>
        <w:t>За хвилину до того, як з'явишся ти, —&lt;br /&gt;</w:t>
        <w:br/>
        <w:t>я тебе передчую.&lt;br /&gt;</w:t>
        <w:br/>
        <w:t>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хвилину до того, як випаде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