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місяць холодний такий...</w:t>
      </w:r>
    </w:p>
    <w:p>
      <w:r>
        <w:br/>
        <w:t xml:space="preserve"> Вже місяць холодний такий,&lt;br /&gt;</w:t>
        <w:br/>
        <w:t>Мов цілий – зо срібла і льоду.&lt;br /&gt;</w:t>
        <w:br/>
        <w:t>Русалки знімають вінки,&lt;br /&gt;</w:t>
        <w:br/>
        <w:t>Русалки зникають у воду.</w:t>
      </w:r>
    </w:p>
    <w:p>
      <w:r>
        <w:br/>
        <w:t>А перше – заплюскає їх,&lt;br /&gt;</w:t>
        <w:br/>
        <w:t>Захлине красу їх дівочу...&lt;br /&gt;</w:t>
        <w:br/>
        <w:t>З голів заливав їх до ніг,&lt;br /&gt;</w:t>
        <w:br/>
        <w:t>Любив, цілував їх досхочу...</w:t>
      </w:r>
    </w:p>
    <w:p>
      <w:r>
        <w:br/>
        <w:t>Мінилася, грала луска,&lt;br /&gt;</w:t>
        <w:br/>
        <w:t>Здавалося, бігала тілом:&lt;br /&gt;</w:t>
        <w:br/>
        <w:t>Щоночі гатилась ріка&lt;br /&gt;</w:t>
        <w:br/>
        <w:t>Смарагдом – сапфіром – берілом...</w:t>
      </w:r>
    </w:p>
    <w:p>
      <w:r>
        <w:br/>
        <w:t>Прага,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місяць холодний такий...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