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не так</w:t>
      </w:r>
    </w:p>
    <w:p>
      <w:r>
        <w:br/>
        <w:t xml:space="preserve"> Сьогодні&lt;br /&gt;</w:t>
        <w:br/>
        <w:t>все навкруг —&lt;br /&gt;</w:t>
        <w:br/>
        <w:t>не так...&lt;br /&gt;</w:t>
        <w:br/>
        <w:t>Чомусь задача —&lt;br /&gt;</w:t>
        <w:br/>
        <w:t>непроста,&lt;br /&gt;</w:t>
        <w:br/>
        <w:t>чомусь цукерка —&lt;br /&gt;</w:t>
        <w:br/>
        <w:t>несолодка,&lt;br /&gt;</w:t>
        <w:br/>
        <w:t>проміння сонячне —&lt;br /&gt;</w:t>
        <w:br/>
        <w:t>холодне,&lt;br /&gt;</w:t>
        <w:br/>
        <w:t>і навіть&lt;br /&gt;</w:t>
        <w:br/>
        <w:t>запахуща диня&lt;br /&gt;</w:t>
        <w:br/>
        <w:t>чомусь&lt;br /&gt;</w:t>
        <w:br/>
        <w:t>не пахне зовсім&lt;br /&gt;</w:t>
        <w:br/>
        <w:t>нині...</w:t>
      </w:r>
    </w:p>
    <w:p>
      <w:r>
        <w:br/>
        <w:t>У чому ж річ?&lt;br /&gt;</w:t>
        <w:br/>
        <w:t>Скажу вам прямо:&lt;br /&gt;</w:t>
        <w:br/>
        <w:t>образилась на мене&lt;br /&gt;</w:t>
        <w:br/>
        <w:t>мама...</w:t>
      </w:r>
    </w:p>
    <w:p>
      <w:r>
        <w:br/>
        <w:t>Піду&lt;br /&gt;</w:t>
        <w:br/>
        <w:t>пробачення попрошу —&lt;br /&gt;</w:t>
        <w:br/>
        <w:t>хай знову стане&lt;br /&gt;</w:t>
        <w:br/>
        <w:t>все хорошим!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не так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