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Вовк і Лисиця</w:t>
      </w:r>
    </w:p>
    <w:p>
      <w:r>
        <w:br/>
        <w:t xml:space="preserve"> Лисиця десь м’ясця дістала.&lt;br /&gt;</w:t>
        <w:br/>
        <w:t>Тихесенько прибігла під стіжок —&lt;br /&gt;</w:t>
        <w:br/>
        <w:t>Ум’яла більшенький шматок,&lt;br /&gt;</w:t>
        <w:br/>
        <w:t>А менший у сінце сховала&lt;br /&gt;</w:t>
        <w:br/>
        <w:t>На другий раз, бо нужду знала;&lt;br /&gt;</w:t>
        <w:br/>
        <w:t>Сама ж спочити прилягла…&lt;br /&gt;</w:t>
        <w:br/>
        <w:t>Воно годиться, попоївши;&lt;br /&gt;</w:t>
        <w:br/>
        <w:t>Не молода-таки й була,&lt;br /&gt;</w:t>
        <w:br/>
        <w:t>Натомиться, всю ніч ходивши…&lt;br /&gt;</w:t>
        <w:br/>
        <w:t>Аж ось — у гості Вовк біжить.&lt;br /&gt;</w:t>
        <w:br/>
        <w:t>"От,— дума,— і лягла спочить!"&lt;br /&gt;</w:t>
        <w:br/>
        <w:t>Добридень, кумо! — Вовк гукає.-&lt;br /&gt;</w:t>
        <w:br/>
        <w:t>Той спить, хто щастя має!&lt;br /&gt;</w:t>
        <w:br/>
        <w:t>От, кумо, лишенько мені&lt;br /&gt;</w:t>
        <w:br/>
        <w:t>У сій поганій стороні:&lt;br /&gt;</w:t>
        <w:br/>
        <w:t>Никав всю ніч, аж утомився —&lt;br /&gt;</w:t>
        <w:br/>
        <w:t>Та й що ж! Ніде не поживився!&lt;br /&gt;</w:t>
        <w:br/>
        <w:t>Чи до кошари підберусь —&lt;br /&gt;</w:t>
        <w:br/>
        <w:t>Боюсь!.&lt;br /&gt;</w:t>
        <w:br/>
        <w:t>Вівчар не спить, в сопілку грає…&lt;br /&gt;</w:t>
        <w:br/>
        <w:t>Таке-то кум твій щастя має.&lt;br /&gt;</w:t>
        <w:br/>
        <w:t>А їсти, кумо, аж-аж-аж!&lt;br /&gt;</w:t>
        <w:br/>
        <w:t>Цілісіньку б із’їв корову! —&lt;br /&gt;</w:t>
        <w:br/>
        <w:t>Кума ж&lt;br /&gt;</w:t>
        <w:br/>
        <w:t>На сюю жалібную мову&lt;br /&gt;</w:t>
        <w:br/>
        <w:t>Так каже кумові свому:&lt;br /&gt;</w:t>
        <w:br/>
        <w:t>— Сердешний куме! Ну й чому&lt;br /&gt;</w:t>
        <w:br/>
        <w:t>Ти не прибіг до мене вранці?.&lt;br /&gt;</w:t>
        <w:br/>
        <w:t>Отут не козаки живуть — поганці!&lt;br /&gt;</w:t>
        <w:br/>
        <w:t>Мабуть, їм ніколи й заснуть;&lt;br /&gt;</w:t>
        <w:br/>
        <w:t>Усе так пильно стережуть,&lt;br /&gt;</w:t>
        <w:br/>
        <w:t>Що треба гаспидського митця,&lt;br /&gt;</w:t>
        <w:br/>
        <w:t>Щоб обдурить та поживиться!.&lt;br /&gt;</w:t>
        <w:br/>
        <w:t>Поїж сінця…-&lt;br /&gt;</w:t>
        <w:br/>
        <w:t>А Вовчик не про сіно дума;&lt;br /&gt;</w:t>
        <w:br/>
        <w:t>Коли б йому шматок м’ясця!&lt;br /&gt;</w:t>
        <w:br/>
        <w:t>— Ні,— каже він,— спасибі, кумо! —&lt;br /&gt;</w:t>
        <w:br/>
        <w:t>Та й з тим голодний лицар мій&lt;br /&gt;</w:t>
        <w:br/>
        <w:t>Пішов додому сам не свій.</w:t>
      </w:r>
    </w:p>
    <w:p>
      <w:r>
        <w:br/>
        <w:t>Оце ж то теє: на, небоже,&lt;br /&gt;</w:t>
        <w:br/>
        <w:t>Те, що мені не гоже.&lt;br /&gt;</w:t>
        <w:br/>
        <w:t>1853.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Вовк і Лисиця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