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Витівники</w:t>
      </w:r>
    </w:p>
    <w:p>
      <w:r>
        <w:br/>
        <w:t xml:space="preserve"> &lt;p&gt;Ми з Валею витівники. Ми завжди витіваємо якісь забави.</w:t>
      </w:r>
    </w:p>
    <w:p>
      <w:r>
        <w:br/>
        <w:t>Одного разу ми читали казку "Троє поросят". А тоді почали забавлятися. Спочатку ми бігали по кімнаті, стрибали і кричали:</w:t>
      </w:r>
    </w:p>
    <w:p>
      <w:r>
        <w:br/>
        <w:t>— А я вовка не боюсь!</w:t>
      </w:r>
    </w:p>
    <w:p>
      <w:r>
        <w:br/>
        <w:t>Потім мама пішла до крамниці, а Валя сказала:</w:t>
      </w:r>
    </w:p>
    <w:p>
      <w:r>
        <w:br/>
        <w:t>— Давай, Петрику, зробимо собі хатку, як у тих поросят, що в казці.</w:t>
      </w:r>
    </w:p>
    <w:p>
      <w:r>
        <w:br/>
        <w:t>Ми стягли з ліжка ковдру й завісили нею стіл. Ось і вийшла хатка. Ми залізли в неї, а там темно-темно! Валя каже:</w:t>
      </w:r>
    </w:p>
    <w:p>
      <w:r>
        <w:br/>
        <w:t>— От і добре, що у нас своя хатка! Ми завжди будемо тут жити і нікого до себе не пустимо; а якщо сірий вовк прийде, ми його проженемо.</w:t>
      </w:r>
    </w:p>
    <w:p>
      <w:r>
        <w:br/>
        <w:t>Я кажу:</w:t>
      </w:r>
    </w:p>
    <w:p>
      <w:r>
        <w:br/>
        <w:t>— Шкода, що в нас у хатці нема вікон, дуже темно!</w:t>
      </w:r>
    </w:p>
    <w:p>
      <w:r>
        <w:br/>
        <w:t>— Нічого, — каже Валя. — Адже в поросят хатки бувають без вікон.</w:t>
      </w:r>
    </w:p>
    <w:p>
      <w:r>
        <w:br/>
        <w:t>Я питаю:</w:t>
      </w:r>
    </w:p>
    <w:p>
      <w:r>
        <w:br/>
        <w:t>— А ти мене бачиш?</w:t>
      </w:r>
    </w:p>
    <w:p>
      <w:r>
        <w:br/>
        <w:t>— Ні. А ти мене?</w:t>
      </w:r>
    </w:p>
    <w:p>
      <w:r>
        <w:br/>
        <w:t>— І я, — кажу, — ні. Я навіть себе не бачу.</w:t>
      </w:r>
    </w:p>
    <w:p>
      <w:r>
        <w:br/>
        <w:t>Раптом мене хтось як схопить за ногу! Я як закричу! Вискочив з-під столу, а Валя за мною.</w:t>
      </w:r>
    </w:p>
    <w:p>
      <w:r>
        <w:br/>
        <w:t>— Чого ти? — питає.</w:t>
      </w:r>
    </w:p>
    <w:p>
      <w:r>
        <w:br/>
        <w:t>— Мене, — кажу, — хтось схопив за ногу. Може, сірий вовк?</w:t>
      </w:r>
    </w:p>
    <w:p>
      <w:r>
        <w:br/>
        <w:t>Валя злякалась і бігом із кімнати. Я — за нею. Вибігли в коридор і двері зачинили.</w:t>
      </w:r>
    </w:p>
    <w:p>
      <w:r>
        <w:br/>
        <w:t>— Давай, — кажу, — двері тримати, щоб він не одчинив.</w:t>
      </w:r>
    </w:p>
    <w:p>
      <w:r>
        <w:br/>
        <w:t>Тримали ми двері, тримали.</w:t>
      </w:r>
    </w:p>
    <w:p>
      <w:r>
        <w:br/>
        <w:t>Валя й каже:</w:t>
      </w:r>
    </w:p>
    <w:p>
      <w:r>
        <w:br/>
        <w:t>— Може, там нікого нема?</w:t>
      </w:r>
    </w:p>
    <w:p>
      <w:r>
        <w:br/>
        <w:t>Я кажу:</w:t>
      </w:r>
    </w:p>
    <w:p>
      <w:r>
        <w:br/>
        <w:t>— А хто ж тоді мене за ногу торкав?</w:t>
      </w:r>
    </w:p>
    <w:p>
      <w:r>
        <w:br/>
        <w:t>— Це я, — каже Валя, — я хотіла знати, де ти.</w:t>
      </w:r>
    </w:p>
    <w:p>
      <w:r>
        <w:br/>
        <w:t>— Чого ж ти раніше не сказала?</w:t>
      </w:r>
    </w:p>
    <w:p>
      <w:r>
        <w:br/>
        <w:t>— Я, — каже, — злякалась. Ти мене злякав.</w:t>
      </w:r>
    </w:p>
    <w:p>
      <w:r>
        <w:br/>
        <w:t>Відчинили двері. У кімнаті нікого нема. А до столу підійти однак боїмося: а що як з-під нього сірий вовк вилізе! Я кажу:</w:t>
      </w:r>
    </w:p>
    <w:p>
      <w:r>
        <w:br/>
        <w:t>— Піди зніми ковдру.</w:t>
      </w:r>
    </w:p>
    <w:p>
      <w:r>
        <w:br/>
        <w:t>А Валя каже:</w:t>
      </w:r>
    </w:p>
    <w:p>
      <w:r>
        <w:br/>
        <w:t>— Ні, ти піди!</w:t>
      </w:r>
    </w:p>
    <w:p>
      <w:r>
        <w:br/>
        <w:t>Я кажу:</w:t>
      </w:r>
    </w:p>
    <w:p>
      <w:r>
        <w:br/>
        <w:t>— Там же нікого нема.</w:t>
      </w:r>
    </w:p>
    <w:p>
      <w:r>
        <w:br/>
        <w:t>— А може, є!</w:t>
      </w:r>
    </w:p>
    <w:p>
      <w:r>
        <w:br/>
        <w:t>Я підкрався навшпиньках до столу, смикнув за край ковдри і бігом до дверей. Ковдра впала, а під столом нікого нема. Ми зраділи. Хотіли полагодити хатку, тільки Валя каже:</w:t>
      </w:r>
    </w:p>
    <w:p>
      <w:r>
        <w:br/>
        <w:t>— А що як знову хтось за ногу схопить!</w:t>
      </w:r>
    </w:p>
    <w:p>
      <w:r>
        <w:br/>
        <w:t>Так і не гралися більше в "троє поросят".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Витівники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