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Вина</w:t>
      </w:r>
    </w:p>
    <w:p>
      <w:r>
        <w:br/>
        <w:t xml:space="preserve"> Через сум і болі проростаю піснею,&lt;br /&gt;</w:t>
        <w:br/>
        <w:t>мов стеблом зернина, кинута в ріллю.&lt;br /&gt;</w:t>
        <w:br/>
        <w:t>Жменями стискаю серце, щоб не тріснуло,&lt;br /&gt;</w:t>
        <w:br/>
        <w:t>щоб ніхто не бачив, як я сльози ллю.&lt;br /&gt;</w:t>
        <w:br/>
        <w:t>За кого страждаю?.. Може, за прапрадіда,&lt;br /&gt;</w:t>
        <w:br/>
        <w:t>може, на Голгофі за "ніщо" стою.&lt;br /&gt;</w:t>
        <w:br/>
        <w:t>Може... ще раз, може... Та якою правдою&lt;br /&gt;</w:t>
        <w:br/>
        <w:t>я розраджу зірку і любов мою?&lt;br /&gt;</w:t>
        <w:br/>
        <w:t>Надломило горе у бою упертому&lt;br /&gt;</w:t>
        <w:br/>
        <w:t>доленьки моєї зранене крило...&lt;br /&gt;</w:t>
        <w:br/>
        <w:t>...Ти прости, кохана, що не зміг я вартою&lt;br /&gt;</w:t>
        <w:br/>
        <w:t>стати на порозі й не впустити зло.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