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Виклад про крамниці</w:t>
      </w:r>
    </w:p>
    <w:p>
      <w:r>
        <w:br/>
        <w:t xml:space="preserve"> &lt;p&gt;ВИКЛАД ПРО КРАМНИЦІ</w:t>
      </w:r>
    </w:p>
    <w:p>
      <w:r>
        <w:br/>
        <w:t>Після стенографічних записок</w:t>
      </w:r>
    </w:p>
    <w:p>
      <w:r>
        <w:br/>
        <w:t>Після дневного порядку голова збору уділяє голос спра-воздавцеві від крамниць, котрий починає:</w:t>
      </w:r>
    </w:p>
    <w:p>
      <w:r>
        <w:br/>
        <w:t>— Дорогі мому серцю менші брати! Коли бог сотворив Адама і Єву в епосі ділювіальній, то дав їм усі продукти, яких они потребували: они мали кав'яр і устриці, перець, цибулю, і сіль, і цинамон, і бібки, отже крамниці не потребували... (Загальне зітхання). Але капіталістична продукція захопила небавом усі жерела доходу, і економічний побит селян погіршився; вийшло таке, що пани солію і вівці годували, а селяни не мали чим і своєї страви посолити, через що іменно повстали всі ті єгипетські язви, о котрих говориться в біблії. Уже цар Соломон казав: "Коли би я не був царем, то хотів би бути крамарем" (голос: "Недармо Соломон! Якби не був царем...</w:t>
      </w:r>
    </w:p>
    <w:p>
      <w:r>
        <w:br/>
        <w:t>гм!.."), а наш премудрий князь Мономах, що мав за жінку святу Ольгу, писав у своїх мудрих иоученіях синові: "Сину мій дорогий! Мав би ти колись бути редактором на Русі, то волиш бути крамарем". (Голос: "Та що редактор!? От сяде та пише або корбу від машини крутить!") З того бачите, дорогі браття селяни, що крамарство вже давно високо у нас цінили. І не диво, бо борба о життя витворює ривалі-зацію, в котрій беруть участь різні елементи і індивідуа, котрих моральна вартість сягає не раз нижче ніво пересічного гуманного чоловіка, через що та борба спроваджує руїну селян і дає домінуюче становище капіталістам—тим п'явкам людськості, що ссуть кров, мов вампирі на американських преріях, котрі суть знані як найбільші п'явки людськості. (Голос селянина: "Файно говорить!")</w:t>
      </w:r>
    </w:p>
    <w:p>
      <w:r>
        <w:br/>
        <w:t>Хотів би я вам, дорогі мому серцю брати, пояснити докладно значення крамниць, бо економічний добробит — то грунт, а все решта — дурниця. (Голос: "Так єсть! Грунт насамперед!") Щоби се осягнути, то потрібно роз'яснити вам значення крамниць після сих точок: 1. Крамниці а всесвітня історія. 2. Крамниці а історія Русі. 3. Крамниці а Австрійська Русь. 4. Вплив крамниці на побожність і моральність народу і т. д. (Голоси: "Ой-ой-ой! Та аж тілько?") Не дивуйтесь, панове браття, що "аж тілько", бо що ви знаєте? Ви не доросли до того, щоби розуміти слова інтелігентного чоловіка, відносини крамниць до історії цілого світа і Русі та відносини світа і Русі до крамниць. Правда, що ви до того не доросли? (Голоси: "Та де нам до того?! Звичайно, ми не пани!") Ну, але щоби не забирати вам дорогого часу, то я о тім напишу окрему книжечку для "Просвіти", а вам тепер скажу коротко одно: давніше дух купецький і крамарський жив у душах руських; наші купці їздили до Греції, їздили до Швеції, а видали їх і у Франції. Славні були купці, ходили в соболях, а пили мід і вино. Чому ж ви тепер не купці, не крамарюєте так, як ваші батьки? Чому ви соромитеся торгувати покладками, телятами і т. п.? (Голо-си селян: "Торгуй ти сам покладками... Ми люди! Не подоба нам!") Чому ж вам не подоба заніматися крамарством та торговлею? {Голоси: "То річ не християнська! Також щось!.. Так нас паплюжити!")</w:t>
      </w:r>
    </w:p>
    <w:p>
      <w:r>
        <w:br/>
        <w:t>Отже, бачите, що культура і цивілізація не осінила ще вас своїм святим сяєвом, а величава ідея самопомочі не запала в вашу душу і не піднесла ще єї у сфери вищого розуміння життя. (Голоси: "Славно!") О темні люди! і у вас то "славно"? Власть тьми зловила вас у свою сітку, а вампир темноти виссав у вас весь розум. (Голос: "Опир?! Пек тобі!")</w:t>
      </w:r>
    </w:p>
    <w:p>
      <w:r>
        <w:br/>
        <w:t>(Голова збору взиває бесідника, щоби держався річі і говорив про крамниці).</w:t>
      </w:r>
    </w:p>
    <w:p>
      <w:r>
        <w:br/>
        <w:t>All right!1 Як же мені вас жаль, панове браття! Ви наша надія і підпора! Корабель наш народний пливе по бурливім морю; страшні хвилі б'ють об него, вивергають його, заносять на мілину; а ви стоїте безпомічні на березі та придивляєтеся. На кораблі везеться саме добро для вас, а ви не можете з него користати. Як би то добре було, якби ви на духових водних велоципедах могли приїхати до корабля, витягти єго з мілини і причалити до берега! У тьмі погибаете, голодні та босі, діти ваші мруть, брат повстає на брата, син на батька... (Селяни плачуть). Схаменіться, будьте люди, бо лихо вам буде! Suae quisque fortunae faber!2 (Голос селянина: "Таки так!") Кождий мусить дбати про себе, інакше пропав!</w:t>
      </w:r>
    </w:p>
    <w:p>
      <w:r>
        <w:br/>
        <w:t>Кажуть про вас, дорогі мому серцю брати, що ви невдячні і неретельні: взяти гроші знаєте, а віддати і не</w:t>
      </w:r>
    </w:p>
    <w:p>
      <w:r>
        <w:br/>
        <w:t>1 Ну, гаразд (англ.).</w:t>
      </w:r>
    </w:p>
    <w:p>
      <w:r>
        <w:br/>
        <w:t>2 Кожен е ковалем своєї долі (лат.).</w:t>
      </w:r>
    </w:p>
    <w:p>
      <w:r>
        <w:br/>
        <w:t>мислите. (Голос: "Та же так!") Ні, мої браття, не тому не віддаєте ви грошей, щоби не хотіли, тілько тому, що не маєте!.. Цілі села посходили на біду через лихву і п'янство, славні господарі стали жебраками... Чому ж ви не слухаєте тих рад, не читаєте тих книжок, що ми вам подаємо? (Голоси: "Ви, пани, нам не пара! Жийте з нами, то послухаємо, а так що? От!..")</w:t>
      </w:r>
    </w:p>
    <w:p>
      <w:r>
        <w:br/>
        <w:t>(Голова збору звертає вдруге увагу бесідника, щоби говорив про крамниці).</w:t>
      </w:r>
    </w:p>
    <w:p>
      <w:r>
        <w:br/>
        <w:t>А се ж до чого я говорю, як не до крамниць?! Іде о впоен-ня в людей ідеалу самопомочі! Помагайте собі, браття, самі; тоді й ми вам поможемо! (Голос: "Не велика штука!") Штука є, бо що значив би темний нарід без нас, без інтелігенції? Був би як кисле молоко без сметани... Ми ваші учителі, ми вам хочемо добра!</w:t>
      </w:r>
    </w:p>
    <w:p>
      <w:r>
        <w:br/>
        <w:t>Але коли вже мушу говорити про самі крамниці, то треба зачинати. Ціль крамниці велика! Не в тім її вага, що подає консументам сіль та перець, але в тім, що може і повинна подавати селянам і кав'яр, і устриці, і сардель-кове масло, аби й селяни знали, який у тім смак, бо то здобутки культури, з котрими й ви повинні познайомитися. Що ви їсте? Борщ, хамулу, чер, горох, біб, фасолю, голоюшку, капусту, кашу, киселицю, кулешу, квас, лемішку, мамалиґу, начинку, поливку, саламаху, стиранку, смук, сумішку, жур — самі страви неестетичні, шкідливі, замулюючі жолудок. (Голос: "Ади! Як знає!") Що ви п'єте? Просту сивуху, а що то таке коняк, то ви, певно, не знаєте! (Голос: "Знаємо! Коник — то малий кінь, так щось як лошак"). Отже, бачите, що не знаєте. Коняк — то така смачна горівка з вина, дуже здорова! її повинні ви пити, а не сивуху!</w:t>
      </w:r>
    </w:p>
    <w:p>
      <w:r>
        <w:br/>
        <w:t>Отже, на мою думку, ідеальна сільська крамниця повинна мати у себе для людей коняк, вино, кав'яр, сардкнки, шпроти, завивані оселедці в оливі, не такі прості, як ви їсте, що від них на милю дух іде, дальше перфуми, цитрини, помаранчі, помадки, чеколадки — бодай для дітей треба не раз купити,— а кромі того, ще сіль, цукор, перець, всі ті звичайні домашні приправи.</w:t>
      </w:r>
    </w:p>
    <w:p>
      <w:r>
        <w:br/>
        <w:t>Голова звертає тихцем увагу бесідника на те, що має говорити про крамниці на селі, а не в столиці. Тим часом кождий селянин прикладає вказуючий палець до чола і мислить. Бесідник сперечається з головою і каже до него:</w:t>
      </w:r>
    </w:p>
    <w:p>
      <w:r>
        <w:br/>
        <w:t>Я вже знаю! Ви мені не кажіть і не перебивайте мене! (До селян). Селяне! Дорогі мої браття! Чи ви не хотіли би пити коняк і їсти кав'яр?! (Багато голосів: "Лиш дайте! Чому ні?") — Бесідник звертається до голови і каже тріумфуючої— А бачите?!(До селян дальше). Благородні напої впливають ублагороднюючо на чоловіка; ніколи не пошкодить так добре Мадейра, як сивуха з вапном і тютюном. (Голоси: "Таки так!") Отож, щоби довго не розводитися, бо я о тім напишу окрему книжечку для "Просвіти", дуже поучаючу, скажу коротко: крамниця повинна впливати ублагороднюючо, а не деморалізуючо на селян, повинна їм відкривати нові горизонти, незнаний світ, повинна зближати їх до цивілізованих людей, познакомлювати їх зі здобутками культури і цивілізації!</w:t>
      </w:r>
    </w:p>
    <w:p>
      <w:r>
        <w:br/>
        <w:t>(Голос: "А дьоготь там буде?")</w:t>
      </w:r>
    </w:p>
    <w:p>
      <w:r>
        <w:br/>
        <w:t>О люди, темна, непросвічена масо, блукаюча в єгипетській тьмі кромішній не то без електричного світла з рефлекторами, але й без каганця! І ви ще не знаєте, що дьоготь — то документ некультурності, який ви носите на своїх чоботях і забиваєте памороки всім тим, що хотіли б до вас приступити. (Бесідник нюхає воздух). Коли не помиляюся,— ні! я таки певний, що й тут ви прийшли з дьогтем на чоботях, тут, до столиці краю, де кождий на вас дивиться як на сінгалезів.</w:t>
      </w:r>
    </w:p>
    <w:p>
      <w:r>
        <w:br/>
        <w:t>Селяни сміються. Бесідник змішаний. Пауза. Один старий селянин піднімається помалу, кланяється на всі сторони; єго тягнуть сідати, але він борониться: "Я тілько одно слово... Прсшу ласки вашої, ясні панове, та й ви, чесні ґазди; все то файно і красно, що нам той пан каже, та от, може би, він нам сказав: звідки гроші взяти на ті витребеньки?" (В залі настав великий крик, оклики "славно", візвання до бесідника, щоби сказав, звідки гроші взяти).</w:t>
      </w:r>
    </w:p>
    <w:p>
      <w:r>
        <w:br/>
        <w:t>Бесідник нетерпеливиться і питає:</w:t>
      </w:r>
    </w:p>
    <w:p>
      <w:r>
        <w:br/>
        <w:t>— А хіба ви грошей не маєте? (Голоси: "Та звідки?!") Ну, в такім випадку без устриць можете обійтися, бо й я їх сам не люблю, але на коняка то таки вас стати? (Голос: "І того нема чим годувати! Паші нема!") Що ж я вам пораджу? (Бесідник мислить хвилю). Чекайте! Маю пречудну ідею! Та ні, я вам сегодня її не скажу, а напишу все в книжечці "Просвіти". А поки що, дорогі мому серцю брати, не забувайте моїх слів, що я перше сказав: слухайте ви інтелігенції, не дивіться на те, що ми в сурдутах, бо під тими сурдутами б'є для вас щире серце, що бажає вам добра і гаразду. Чи не правду я кажу? (Інтелігенція: "Святу правду!!") Коли ми так спільними силами возьмемося до роботи, видвигнемо наш корабель народний з мілини, розпустимо вітрила і цілою силою пари причалимо до зеленого берега рідної нашої земленьки України-Русі! Оіхі!..1</w:t>
      </w:r>
    </w:p>
    <w:p>
      <w:r>
        <w:br/>
        <w:t>(Бесідник сходить із естради. Оклики: "Славно! Многая літа!" Голова збору обтирає спітніле чоло...)</w:t>
      </w:r>
    </w:p>
    <w:p>
      <w:r>
        <w:br/>
        <w:t>1895</w:t>
      </w:r>
    </w:p>
    <w:p>
      <w:r>
        <w:br/>
        <w:t>1 "Я сказав!" (Лат.) — урочистий вислів, яким промовці у древньому Римі закінчували свої промови.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Виклад про крамниці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