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дарунки</w:t>
      </w:r>
    </w:p>
    <w:p>
      <w:r>
        <w:br/>
        <w:t xml:space="preserve"> Весна дарує кожному,&lt;br /&gt;</w:t>
        <w:br/>
        <w:t>що треба і що хочеться.</w:t>
      </w:r>
    </w:p>
    <w:p>
      <w:r>
        <w:br/>
        <w:t>Полям — сніги поталі,&lt;br /&gt;</w:t>
        <w:br/>
        <w:t>лісам — траву і листя,&lt;br /&gt;</w:t>
        <w:br/>
        <w:t>птахам, які вертають,&lt;br /&gt;</w:t>
        <w:br/>
        <w:t>дарує рідні гнізда.</w:t>
      </w:r>
    </w:p>
    <w:p>
      <w:r>
        <w:br/>
        <w:t>По жмені ластовиння&lt;br /&gt;</w:t>
        <w:br/>
        <w:t>весна дарує дітям,&lt;br /&gt;</w:t>
        <w:br/>
        <w:t>а мамам — ранки сині&lt;br /&gt;</w:t>
        <w:br/>
        <w:t>та перші ніжні квіти.</w:t>
      </w:r>
    </w:p>
    <w:p>
      <w:r>
        <w:br/>
        <w:t>Річкам дарує воду,&lt;br /&gt;</w:t>
        <w:br/>
        <w:t>зернинам — теплу землю,&lt;br /&gt;</w:t>
        <w:br/>
        <w:t>а сіячам — роботу,&lt;br /&gt;</w:t>
        <w:br/>
        <w:t>почесну і веселу.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дарунки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