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Вдома</w:t>
      </w:r>
    </w:p>
    <w:p>
      <w:r>
        <w:br/>
        <w:t xml:space="preserve"> Під хату шлях&lt;br /&gt;</w:t>
        <w:br/>
        <w:t>листя калюж простяг.&lt;br /&gt;</w:t>
        <w:br/>
        <w:t>Скрип дверей,&lt;br /&gt;</w:t>
        <w:br/>
        <w:t>як сухий сірник.&lt;br /&gt;</w:t>
        <w:br/>
        <w:t>На обличчі осінній коник.</w:t>
      </w:r>
    </w:p>
    <w:p>
      <w:r>
        <w:br/>
        <w:t>Піч потемніла ружами,&lt;br /&gt;</w:t>
        <w:br/>
        <w:t>листок у відрі&lt;br /&gt;</w:t>
        <w:br/>
        <w:t>знайшов ім'я&lt;br /&gt;</w:t>
        <w:br/>
        <w:t>моїми устами&lt;br /&gt;</w:t>
        <w:br/>
        <w:t>м'яко.</w:t>
      </w:r>
    </w:p>
    <w:p>
      <w:r>
        <w:br/>
        <w:t>Мідна гармошка&lt;br /&gt;</w:t>
        <w:br/>
        <w:t>в містечку&lt;br /&gt;</w:t>
        <w:br/>
        <w:t>грає в цей час,&lt;br /&gt;</w:t>
        <w:br/>
        <w:t>грається кіт на стіні&lt;br /&gt;</w:t>
        <w:br/>
        <w:t>синім дубцем із шибки,&lt;br /&gt;</w:t>
        <w:br/>
        <w:t>глиняник нявка, заївсь&lt;br /&gt;</w:t>
        <w:br/>
        <w:t>коло синиць,&lt;br /&gt;</w:t>
        <w:br/>
        <w:t>що цілують вікна.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Вдома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