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Валькур</w:t>
      </w:r>
    </w:p>
    <w:p>
      <w:r>
        <w:br/>
        <w:t xml:space="preserve"> Місто цегляних&lt;br /&gt;</w:t>
        <w:br/>
        <w:t>Дімків чепурних —&lt;br /&gt;</w:t>
        <w:br/>
        <w:t>Парам коханих&lt;br /&gt;</w:t>
        <w:br/>
        <w:t>Затишно в них!</w:t>
      </w:r>
    </w:p>
    <w:p>
      <w:r>
        <w:br/>
        <w:t>Хміль зелениться&lt;br /&gt;</w:t>
        <w:br/>
        <w:t>I виноград —&lt;br /&gt;</w:t>
        <w:br/>
        <w:t>Щирий п'яниця&lt;br /&gt;</w:t>
        <w:br/>
        <w:t>Тій зелені рад!</w:t>
      </w:r>
    </w:p>
    <w:p>
      <w:r>
        <w:br/>
        <w:t>А ресторани,&lt;br /&gt;</w:t>
        <w:br/>
        <w:t>Бари, пивні,&lt;br /&gt;</w:t>
        <w:br/>
        <w:t>Служки старанні&lt;br /&gt;</w:t>
        <w:br/>
        <w:t>I чарівні!</w:t>
      </w:r>
    </w:p>
    <w:p>
      <w:r>
        <w:br/>
        <w:t>О атмосфера&lt;br /&gt;</w:t>
        <w:br/>
        <w:t>Битих доріг...&lt;br /&gt;</w:t>
        <w:br/>
        <w:t>Для Агасфера&lt;br /&gt;</w:t>
        <w:br/>
        <w:t>Скільки утіх!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Валькур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