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темному житті моєму...</w:t>
      </w:r>
    </w:p>
    <w:p>
      <w:r>
        <w:br/>
        <w:t xml:space="preserve"> В темному житті моєму&lt;br /&gt;</w:t>
        <w:br/>
        <w:t>Сяяв образ чарівний.&lt;br /&gt;</w:t>
        <w:br/>
        <w:t>Згас давно той милий образ —&lt;br /&gt;</w:t>
        <w:br/>
        <w:t>Темна ніч в душі моїй.</w:t>
      </w:r>
    </w:p>
    <w:p>
      <w:r>
        <w:br/>
        <w:t>Якщо поночі сидіти&lt;br /&gt;</w:t>
        <w:br/>
        <w:t>Дітям трапиться малим,&lt;br /&gt;</w:t>
        <w:br/>
        <w:t>Переляк свій розганяють&lt;br /&gt;</w:t>
        <w:br/>
        <w:t>Діти співом голосним.</w:t>
      </w:r>
    </w:p>
    <w:p>
      <w:r>
        <w:br/>
        <w:t>Так я в темряві співаю,&lt;br /&gt;</w:t>
        <w:br/>
        <w:t>Мов дитя, в чеканні дня,-&lt;br /&gt;</w:t>
        <w:br/>
        <w:t>Пісня, може, й не весела,&lt;br /&gt;</w:t>
        <w:br/>
        <w:t>Але жах мій розганя.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темному житті моєму...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