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столицях шум</w:t>
      </w:r>
    </w:p>
    <w:p>
      <w:r>
        <w:br/>
        <w:t xml:space="preserve"> Микола Некрасов&lt;br /&gt;</w:t>
        <w:br/>
        <w:t>В столицях шум, гримлять вітії...</w:t>
      </w:r>
    </w:p>
    <w:p>
      <w:r>
        <w:br/>
        <w:t>Перекладач: П. Дорошко</w:t>
      </w:r>
    </w:p>
    <w:p>
      <w:r>
        <w:br/>
        <w:t>В столицях шум, гримлять вітії,&lt;br /&gt;</w:t>
        <w:br/>
        <w:t>Словесна скрізь кипить війна,&lt;br /&gt;</w:t>
        <w:br/>
        <w:t>А там, у глибині Росії —&lt;br /&gt;</w:t>
        <w:br/>
        <w:t>Там віковічна тишина.&lt;br /&gt;</w:t>
        <w:br/>
        <w:t>Лише вітрам нема спокою —&lt;br /&gt;</w:t>
        <w:br/>
        <w:t>Гнуть придорожних верб гілки&lt;br /&gt;</w:t>
        <w:br/>
        <w:t>І вигинаються дугою,&lt;br /&gt;</w:t>
        <w:br/>
        <w:t>Цілують від землі сирої,&lt;br /&gt;</w:t>
        <w:br/>
        <w:t>Нив безконечних колоски...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столицях шум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