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моїй душі душі страшна порожня…</w:t>
      </w:r>
    </w:p>
    <w:p>
      <w:r>
        <w:br/>
        <w:t xml:space="preserve"> В моїй душі душі страшна порожня,&lt;br /&gt;</w:t>
        <w:br/>
        <w:t>Як в зимній келії черця,&lt;br /&gt;</w:t>
        <w:br/>
        <w:t>І я стою, як придорожна&lt;br /&gt;</w:t>
        <w:br/>
        <w:t>Стара святиня без жерця.&lt;br /&gt;</w:t>
        <w:br/>
        <w:t>Престоли давніх божищ впали&lt;br /&gt;</w:t>
        <w:br/>
        <w:t>І стратили весь чар прикрас,&lt;br /&gt;</w:t>
        <w:br/>
        <w:t>Цінні ікони люди вкрали,&lt;br /&gt;</w:t>
        <w:br/>
        <w:t>В лампадах весь огонь погас.&lt;br /&gt;</w:t>
        <w:br/>
        <w:t>Із острахом дивлюсь довкола,&lt;br /&gt;</w:t>
        <w:br/>
        <w:t>Шукаю для душі богів,&lt;br /&gt;</w:t>
        <w:br/>
        <w:t>А сірі дні пливуть спроквола&lt;br /&gt;</w:t>
        <w:br/>
        <w:t>І з груді рветься скорбний 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моїй душі душі страшна порожня…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