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Утікач</w:t>
      </w:r>
    </w:p>
    <w:p>
      <w:r>
        <w:br/>
        <w:t xml:space="preserve"> Не відав він, де друг його, де недруг,&lt;br /&gt;</w:t>
        <w:br/>
        <w:t>Глухих осель минаючи принаду&lt;br /&gt;</w:t>
        <w:br/>
        <w:t>В чужім краю. В його зелених нетрях&lt;br /&gt;</w:t>
        <w:br/>
        <w:t>Знаходив він спочинок і розраду.&lt;br /&gt;</w:t>
        <w:br/>
        <w:t>Ні, не порубником, не браконьєром&lt;br /&gt;</w:t>
        <w:br/>
        <w:t>І не прочанином, що знає мед утоми,—&lt;br /&gt;</w:t>
        <w:br/>
        <w:t>Як в казці, він за птахом синьоперим&lt;br /&gt;</w:t>
        <w:br/>
        <w:t>У світ рушав із батьківського дому.&lt;br /&gt;</w:t>
        <w:br/>
        <w:t>Хода його — не крок легкий мисливця,&lt;br /&gt;</w:t>
        <w:br/>
        <w:t>Ціпок в руці — не виряд альпініста.&lt;br /&gt;</w:t>
        <w:br/>
        <w:t>І яблуня, що звуть її кислиця,&lt;br /&gt;</w:t>
        <w:br/>
        <w:t>Свій плід терпкий йому давала їсти…&lt;br /&gt;</w:t>
        <w:br/>
        <w:t>Іде подалі від людських кочовищ,&lt;br /&gt;</w:t>
        <w:br/>
        <w:t>Від лихоманки звичок, згуб і збочень,&lt;br /&gt;</w:t>
        <w:br/>
        <w:t>На плесі вічного душі своєї човен&lt;br /&gt;</w:t>
        <w:br/>
        <w:t>Кермуючи завжди на світлий почин.&lt;br /&gt;</w:t>
        <w:br/>
        <w:t>Там трелі-тьохки, перелуни птичі&lt;br /&gt;</w:t>
        <w:br/>
        <w:t>Крихкої тиші крешуть кригу,&lt;br /&gt;</w:t>
        <w:br/>
        <w:t>Прадавнє там і надить і владиче,&lt;br /&gt;</w:t>
        <w:br/>
        <w:t>Замкнувши все у таємничу книгу&lt;br /&gt;</w:t>
        <w:br/>
        <w:t>Незмінних барв і споконвічних тонів&lt;br /&gt;</w:t>
        <w:br/>
        <w:t>В тривкому дереві, у посвисті пташати,&lt;br /&gt;</w:t>
        <w:br/>
        <w:t>Там все Творець премудро узаконив,&lt;br /&gt;</w:t>
        <w:br/>
        <w:t>Щоб світ окрасити і щоб його втішати:&lt;br /&gt;</w:t>
        <w:br/>
        <w:t>Дуби, у панцирі кори закуті,&lt;br /&gt;</w:t>
        <w:br/>
        <w:t>Сосна, налита вщерть теплом живиці,&lt;br /&gt;</w:t>
        <w:br/>
        <w:t>До вас припасти в розпачу й покуті&lt;br /&gt;</w:t>
        <w:br/>
        <w:t>Йому судилося в його непевнім віці.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Утікач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