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Ура! Канікули!</w:t>
      </w:r>
    </w:p>
    <w:p>
      <w:r>
        <w:br/>
        <w:t xml:space="preserve"> "Канікули! Канікули!" —&lt;br /&gt;</w:t>
        <w:br/>
        <w:t>співає все навколо.&lt;br /&gt;</w:t>
        <w:br/>
        <w:t>Канікули, канікули,&lt;br /&gt;</w:t>
        <w:br/>
        <w:t>Канікули у школі!&lt;br /&gt;</w:t>
        <w:br/>
        <w:t>А що таке канікули?&lt;br /&gt;</w:t>
        <w:br/>
        <w:t>Це — літні дні барвисті,&lt;br /&gt;</w:t>
        <w:br/>
        <w:t>Це час, коли нам ніколи,&lt;br /&gt;</w:t>
        <w:br/>
        <w:t>Хоча б на мить присісти,&lt;br /&gt;</w:t>
        <w:br/>
        <w:t>бо треба мчати босими&lt;br /&gt;</w:t>
        <w:br/>
        <w:t>наввипередки з вітром,&lt;br /&gt;</w:t>
        <w:br/>
        <w:t>з густих лісів приносити&lt;br /&gt;</w:t>
        <w:br/>
        <w:t>горіхів повні відра.&lt;br /&gt;</w:t>
        <w:br/>
        <w:t>Це час у річці хлюпатись,&lt;br /&gt;</w:t>
        <w:br/>
        <w:t>підсмажувати спини&lt;br /&gt;</w:t>
        <w:br/>
        <w:t>і зранку в лузі слухати&lt;br /&gt;</w:t>
        <w:br/>
        <w:t>тонку струну бджолину&amp;hellip;&lt;br /&gt;</w:t>
        <w:br/>
        <w:t>Це час, коли за друзями&lt;br /&gt;</w:t>
        <w:br/>
        <w:t>ми скучим, як ніколи,&lt;br /&gt;</w:t>
        <w:br/>
        <w:t>і нам страшенно хочеться&lt;br /&gt;</w:t>
        <w:br/>
        <w:t>скоріше знов до школи!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Ура! Канікули!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