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Учителям</w:t>
      </w:r>
    </w:p>
    <w:p>
      <w:r>
        <w:br/>
        <w:t xml:space="preserve"> Великії серця, великі розуми!&lt;br /&gt;</w:t>
        <w:br/>
        <w:t>Я змалечку до вас мов до рідні тулився:&lt;br /&gt;</w:t>
        <w:br/>
        <w:t>Ви сяєвом своїм виводили з пітьми&lt;br /&gt;</w:t>
        <w:br/>
        <w:t>Мій розум, поки він, ізрісши, в силу вбився.</w:t>
      </w:r>
    </w:p>
    <w:p>
      <w:r>
        <w:br/>
        <w:t>Навчався я від вас над все кохати світ,&lt;br /&gt;</w:t>
        <w:br/>
        <w:t>Із правдою іти та з волею брататься&lt;br /&gt;</w:t>
        <w:br/>
        <w:t>і в боротьбі за їх із наймолодших літ&lt;br /&gt;</w:t>
        <w:br/>
        <w:t>Ані приваб-спокус, ні сили не бояться.</w:t>
      </w:r>
    </w:p>
    <w:p>
      <w:r>
        <w:br/>
        <w:t>В храм пишної краси ви увели мене,&lt;br /&gt;</w:t>
        <w:br/>
        <w:t>Щоб міг небесної утіхи зазнавати&lt;br /&gt;</w:t>
        <w:br/>
        <w:t>І щоб серед клопіт, робивши тут земне,&lt;br /&gt;</w:t>
        <w:br/>
        <w:t>Міг духом вільним я до неба досягати.</w:t>
      </w:r>
    </w:p>
    <w:p>
      <w:r>
        <w:br/>
        <w:t>Безмірна дяка вам, великії творці!&lt;br /&gt;</w:t>
        <w:br/>
        <w:t>У храмі вашому покірно я схиляюсь —&lt;br /&gt;</w:t>
        <w:br/>
        <w:t>І вслід за вами йти, небесні посланці,&lt;br /&gt;</w:t>
        <w:br/>
        <w:t>Аж поки я живу — побожно присягаюсь.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