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У таборі</w:t>
      </w:r>
    </w:p>
    <w:p>
      <w:r>
        <w:br/>
        <w:t xml:space="preserve"> З вікна видніють із-під снігу дахи&lt;br /&gt;</w:t>
        <w:br/>
        <w:t>і з цегли в сажі виводи;&lt;br /&gt;</w:t>
        <w:br/>
        <w:t>з них лине дим, неначе чорні птахи&lt;br /&gt;</w:t>
        <w:br/>
        <w:t>або мов гуки череди.&lt;br /&gt;</w:t>
        <w:br/>
        <w:t>В кімнаті душно, і в повітрі висне&lt;br /&gt;</w:t>
        <w:br/>
        <w:t>накурений, тягучий чад,&lt;br /&gt;</w:t>
        <w:br/>
        <w:t>і хлопці, лежні, голосно навмисне&lt;br /&gt;</w:t>
        <w:br/>
        <w:t>говорять про масних дівчат.&lt;br /&gt;</w:t>
        <w:br/>
        <w:t>А я біля розпеченої груби&lt;br /&gt;</w:t>
        <w:br/>
        <w:t>схиляюся до ніг своїх,&lt;br /&gt;</w:t>
        <w:br/>
        <w:t>та що й кажу, шепочучи крізь зуби:&lt;br /&gt;</w:t>
        <w:br/>
        <w:t>— ,,Коли я вирєуся від них?"&lt;br /&gt;</w:t>
        <w:br/>
        <w:t>Я дома був, мов раб у Сіракузах,&lt;br /&gt;</w:t>
        <w:br/>
        <w:t>і Відень був мені не друг,&lt;br /&gt;</w:t>
        <w:br/>
        <w:t>і тільки давня українська Муза&lt;br /&gt;</w:t>
        <w:br/>
        <w:t>гляділа здалеку мій дух.&lt;br /&gt;</w:t>
        <w:br/>
        <w:t>Але тепер вже до чиєї хати&lt;br /&gt;</w:t>
        <w:br/>
        <w:t>її покличу я у кут,&lt;br /&gt;</w:t>
        <w:br/>
        <w:t>де не чекають дикі меценати&lt;br /&gt;</w:t>
        <w:br/>
        <w:t>на збільшовичений свій суд?&lt;br /&gt;</w:t>
        <w:br/>
        <w:t>Бо від розмов і димного наркозу,&lt;br /&gt;</w:t>
        <w:br/>
        <w:t>як від зміїного жала,&lt;br /&gt;</w:t>
        <w:br/>
        <w:t>зів'яв страждаючи у мене розум&lt;br /&gt;</w:t>
        <w:br/>
        <w:t>і глухне в обводі чола.&lt;br /&gt;</w:t>
        <w:br/>
        <w:t>І я вже і не знаю: чи за скелі&lt;br /&gt;</w:t>
        <w:br/>
        <w:t>хилити голову вітрам,&lt;br /&gt;</w:t>
        <w:br/>
        <w:t>чи освіжити думи невеселі&lt;br /&gt;</w:t>
        <w:br/>
        <w:t>водою з першого відра? . .</w:t>
      </w:r>
    </w:p>
    <w:p>
      <w:r>
        <w:br/>
        <w:t>Але моя, Царице Превелика,&lt;br /&gt;</w:t>
        <w:br/>
        <w:t>не покидай мене, хоч ти,&lt;br /&gt;</w:t>
        <w:br/>
        <w:t>і в дерев'яних навіть черевиках&lt;br /&gt;</w:t>
        <w:br/>
        <w:t>наважся стежку перейти ...</w:t>
      </w:r>
    </w:p>
    <w:p>
      <w:r>
        <w:br/>
        <w:t>Я жду тебе і в лісі, і у місті,&lt;br /&gt;</w:t>
        <w:br/>
        <w:t>і в селах, де шумлять сади,&lt;br /&gt;</w:t>
        <w:br/>
        <w:t>з одним бажанням, як завжди без вісти,&lt;br /&gt;</w:t>
        <w:br/>
        <w:t>ох, Музо рідная, прийди!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таборі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