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басейні</w:t>
      </w:r>
    </w:p>
    <w:p>
      <w:r>
        <w:br/>
        <w:t xml:space="preserve"> &lt;p&gt;В лікувальному басейні плавають чоловіки й жінки. Під пильним наглядом жінки-інструктора.</w:t>
      </w:r>
    </w:p>
    <w:p>
      <w:r>
        <w:br/>
        <w:t>Глухий як пень дід поспіхом роздягається, обмивається під душем і, забувши натягнути плавки, з'являється в басейні.</w:t>
      </w:r>
    </w:p>
    <w:p>
      <w:r>
        <w:br/>
        <w:t>— Плавки надіньте! — гукає інструкторша.</w:t>
      </w:r>
    </w:p>
    <w:p>
      <w:r>
        <w:br/>
        <w:t>— Га?! — притуливши долоню до вуха, дід танком суне на неї.</w:t>
      </w:r>
    </w:p>
    <w:p>
      <w:r>
        <w:br/>
        <w:t>— Плавки!! Плавки!!!</w:t>
      </w:r>
    </w:p>
    <w:p>
      <w:r>
        <w:br/>
        <w:t>Дід врешті почув, повертається до кабіни.</w:t>
      </w:r>
    </w:p>
    <w:p>
      <w:r>
        <w:br/>
        <w:t>Знову виходить: голий-голісінький.</w:t>
      </w:r>
    </w:p>
    <w:p>
      <w:r>
        <w:br/>
        <w:t>— Хтось плавки поцупив!</w:t>
      </w:r>
    </w:p>
    <w:p>
      <w:r>
        <w:br/>
        <w:t>Махнувши рукою, інструкторша дозволяє йому опуститись у воду.</w:t>
      </w:r>
    </w:p>
    <w:p>
      <w:r>
        <w:br/>
        <w:t>— Женщини, не лякайтесь: він безопасний!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басейні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