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Тим, що в болоті</w:t>
      </w:r>
    </w:p>
    <w:p>
      <w:r>
        <w:br/>
        <w:t xml:space="preserve"> Поглухли, посліпли в безстидній дрімоті,&lt;br /&gt;</w:t>
        <w:br/>
        <w:t>Ні легіт не війне над їх головами,&lt;br /&gt;</w:t>
        <w:br/>
        <w:t>Шувар не шелесне від гнилої ями,&lt;br /&gt;</w:t>
        <w:br/>
        <w:t>Посліпли, поглухли — в болоті.</w:t>
      </w:r>
    </w:p>
    <w:p>
      <w:r>
        <w:br/>
        <w:t>Не війсь над мерцями русалчиним летом,&lt;br /&gt;</w:t>
        <w:br/>
        <w:t>Не страш, не жахай їх кличем Вернигори!&lt;br /&gt;</w:t>
        <w:br/>
        <w:t>Не встануть, хоч будуть валитися гори,&lt;br /&gt;</w:t>
        <w:br/>
        <w:t>Хоч пекло стрясе очеретом!..</w:t>
      </w:r>
    </w:p>
    <w:p>
      <w:r>
        <w:br/>
        <w:t>Хай сплять, не буди їх! На Йвана Купала,&lt;br /&gt;</w:t>
        <w:br/>
        <w:t>Як блиснуть їх лиця світлами блудними,&lt;br /&gt;</w:t>
        <w:br/>
        <w:t>Мов Сфінкс, похилися студений над ними,&lt;br /&gt;</w:t>
        <w:br/>
        <w:t>Щоб песя душа їх сконала!</w:t>
      </w:r>
    </w:p>
    <w:p>
      <w:r>
        <w:br/>
        <w:t>***</w:t>
      </w:r>
    </w:p>
    <w:p>
      <w:r>
        <w:br/>
        <w:t>Джерело:Цифрова Українська Бібліотека.</w:t>
      </w:r>
    </w:p>
    <w:p>
      <w:r>
        <w:br/>
        <w:t>--------------------------------------------------------------------------------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Тим, що в болоті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