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Театр</w:t>
      </w:r>
    </w:p>
    <w:p>
      <w:r>
        <w:br/>
        <w:t xml:space="preserve"> Микола Гумільов&lt;br /&gt;</w:t>
        <w:br/>
        <w:t>Театр</w:t>
      </w:r>
    </w:p>
    <w:p>
      <w:r>
        <w:br/>
        <w:t>Перекладач: М.Вороний&lt;br /&gt;</w:t>
        <w:br/>
        <w:t>Джерело: З книги: Вороний М. ПОЕЗІЇ. ПЕРЕКЛАДИ. К.:Наукова думка,2003</w:t>
      </w:r>
    </w:p>
    <w:p>
      <w:r>
        <w:br/>
        <w:t>Всі ми — святі і злодії,&lt;br /&gt;</w:t>
        <w:br/>
        <w:t>Чи з вівтаря, чи з острога.&lt;br /&gt;</w:t>
        <w:br/>
        <w:t>Всі ми смішні лицедії&lt;br /&gt;</w:t>
        <w:br/>
        <w:t>В театрі Господа Бога.</w:t>
      </w:r>
    </w:p>
    <w:p>
      <w:r>
        <w:br/>
        <w:t>Бог засідає на троні,&lt;br /&gt;</w:t>
        <w:br/>
        <w:t>Дивиться з сміхом на сцену.&lt;br /&gt;</w:t>
        <w:br/>
        <w:t>Зорі на пишнім хітоні,&lt;br /&gt;</w:t>
        <w:br/>
        <w:t>Цятки блискучі по трену.</w:t>
      </w:r>
    </w:p>
    <w:p>
      <w:r>
        <w:br/>
        <w:t>Ложа простора, вигідна;&lt;br /&gt;</w:t>
        <w:br/>
        <w:t>Висить над нею комета.&lt;br /&gt;</w:t>
        <w:br/>
        <w:t>Діва Марія лагідна&lt;br /&gt;</w:t>
        <w:br/>
        <w:t>Хилить свій стан до лібрето.</w:t>
      </w:r>
    </w:p>
    <w:p>
      <w:r>
        <w:br/>
        <w:t>Гамлет? — блідий мусить бути.&lt;br /&gt;</w:t>
        <w:br/>
        <w:t>Каїн? — жорстокий і грубий...&lt;br /&gt;</w:t>
        <w:br/>
        <w:t>Ось в увертюрі вже чути&lt;br /&gt;</w:t>
        <w:br/>
        <w:t>Сонячні янгольські труби.</w:t>
      </w:r>
    </w:p>
    <w:p>
      <w:r>
        <w:br/>
        <w:t>Дивиться мудрий хазяїн,&lt;br /&gt;</w:t>
        <w:br/>
        <w:t>Стежить згори справедливий:&lt;br /&gt;</w:t>
        <w:br/>
        <w:t>Зле, як заплакав би Каїн&lt;br /&gt;</w:t>
        <w:br/>
        <w:t>Чи був би Гамлет щасливий.</w:t>
      </w:r>
    </w:p>
    <w:p>
      <w:r>
        <w:br/>
        <w:t>То щоб додержати плану&lt;br /&gt;</w:t>
        <w:br/>
        <w:t>I щоб ансамблю тримати,&lt;br /&gt;</w:t>
        <w:br/>
        <w:t>В гру ту глухому титану&lt;br /&gt;</w:t>
        <w:br/>
        <w:t>Болю казав він додати.</w:t>
      </w:r>
    </w:p>
    <w:p>
      <w:r>
        <w:br/>
        <w:t>Біль розгулявся горою,&lt;br /&gt;</w:t>
        <w:br/>
        <w:t>Світ ввесь оплутав сітками,&lt;br /&gt;</w:t>
        <w:br/>
        <w:t>Всіх перемучених грою&lt;br /&gt;</w:t>
        <w:br/>
        <w:t>Б'є та січе канчуками.</w:t>
      </w:r>
    </w:p>
    <w:p>
      <w:r>
        <w:br/>
        <w:t>Дужчає кара кривава!&lt;br /&gt;</w:t>
        <w:br/>
        <w:t>З нею зростає тривога:&lt;br /&gt;</w:t>
        <w:br/>
        <w:t>Ой, чи скінчиться ж забава&lt;br /&gt;</w:t>
        <w:br/>
        <w:t>В театрі Господа Бога?!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