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Так гарно ти снилась мені...</w:t>
      </w:r>
    </w:p>
    <w:p>
      <w:r>
        <w:br/>
        <w:t xml:space="preserve"> Так гарно ти снилась мені:&lt;br /&gt;</w:t>
        <w:br/>
        <w:t>Не руки, не очі, лиш голос,&lt;br /&gt;</w:t>
        <w:br/>
        <w:t>Лиш голос, як день у вікні,&lt;br /&gt;</w:t>
        <w:br/>
        <w:t>Як вітру знадлива голість.</w:t>
      </w:r>
    </w:p>
    <w:p>
      <w:r>
        <w:br/>
        <w:t>Наче в блакиті зоря,&lt;br /&gt;</w:t>
        <w:br/>
        <w:t>Ти в слові замерехтіла.&lt;br /&gt;</w:t>
        <w:br/>
        <w:t>Зринали, як блиск янтаря,&lt;br /&gt;</w:t>
        <w:br/>
        <w:t>Згини твойого тіла.</w:t>
      </w:r>
    </w:p>
    <w:p>
      <w:r>
        <w:br/>
        <w:t>Зринали й зникали вмить&lt;br /&gt;</w:t>
        <w:br/>
        <w:t>Хвилею золотею.&lt;br /&gt;</w:t>
        <w:br/>
        <w:t>І серце хотів я вмить&lt;br /&gt;</w:t>
        <w:br/>
        <w:t>Тим світлом і чистотою.</w:t>
      </w:r>
    </w:p>
    <w:p>
      <w:r>
        <w:br/>
        <w:t>Раптом — пробудження грім,&lt;br /&gt;</w:t>
        <w:br/>
        <w:t>Де ж ти пропала, ноче?&lt;br /&gt;</w:t>
        <w:br/>
        <w:t>Метелик у серці моїм&lt;br /&gt;</w:t>
        <w:br/>
        <w:t>Вогкими крильми тріпоче.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 гарно ти снилась мені...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