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Суворих слів, холодних і шорстких...</w:t>
      </w:r>
    </w:p>
    <w:p>
      <w:r>
        <w:br/>
        <w:t xml:space="preserve"> Суворих слів, холодних і шорстких,&lt;br /&gt;</w:t>
        <w:br/>
        <w:t>Перебираю низку, ніби чотки,&lt;br /&gt;</w:t>
        <w:br/>
        <w:t>І одкидаю твердо з-поміж них&lt;br /&gt;</w:t>
        <w:br/>
        <w:t>Усе легке, все ніжне і солодке.</w:t>
      </w:r>
    </w:p>
    <w:p>
      <w:r>
        <w:br/>
        <w:t>Не треба сліз і не потрібен сміх,—&lt;br /&gt;</w:t>
        <w:br/>
        <w:t>Лише удар, разючий та короткий,&lt;br /&gt;</w:t>
        <w:br/>
        <w:t>Що опече безжально, як батіг,&lt;br /&gt;</w:t>
        <w:br/>
        <w:t>І, мов стріла, прониже серце кротке.</w:t>
      </w:r>
    </w:p>
    <w:p>
      <w:r>
        <w:br/>
        <w:t>Зірву зо стін малюнки і квітки,&lt;br /&gt;</w:t>
        <w:br/>
        <w:t>Дешеву розметаю позолоту,&lt;br /&gt;</w:t>
        <w:br/>
        <w:t>Щоб вийшов день, високий і стрункий,</w:t>
      </w:r>
    </w:p>
    <w:p>
      <w:r>
        <w:br/>
        <w:t>Як каменяр виходить на роботу,&lt;br /&gt;</w:t>
        <w:br/>
        <w:t>Щоб жест руки, розмірено скупий,&lt;br /&gt;</w:t>
        <w:br/>
        <w:t>Валив каміння і ламав стовпи.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Суворих слів, холодних і шорстких...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