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Стріла</w:t>
      </w:r>
    </w:p>
    <w:p>
      <w:r>
        <w:br/>
        <w:t xml:space="preserve"> Подай мені лютню з каміння,&lt;br /&gt;</w:t>
        <w:br/>
        <w:t>холодну мов лід і блискучу мов сталь!&lt;br /&gt;</w:t>
        <w:br/>
        <w:t>О, не кантилена осіння,&lt;br /&gt;</w:t>
        <w:br/>
        <w:t>зими променистий, іскристий кришталь.</w:t>
      </w:r>
    </w:p>
    <w:p>
      <w:r>
        <w:br/>
        <w:t>Не зайві жалі легкозмінні,&lt;br /&gt;</w:t>
        <w:br/>
        <w:t>не мелений мелос, не настрій шовковий.&lt;br /&gt;</w:t>
        <w:br/>
        <w:t>Хай струни, як вістря кремінні,&lt;br /&gt;</w:t>
        <w:br/>
        <w:t>деруть мої пальці і гнуть аж до крові.</w:t>
      </w:r>
    </w:p>
    <w:p>
      <w:r>
        <w:br/>
        <w:t>О, визволь від слова безсили,&lt;br /&gt;</w:t>
        <w:br/>
        <w:t>розчавлю притаєну зради змію.&lt;br /&gt;</w:t>
        <w:br/>
        <w:t>Напружую струни і жили,&lt;br /&gt;</w:t>
        <w:br/>
        <w:t>хай пісню, мов стрілу, у серце вам вб'ю.</w:t>
      </w:r>
    </w:p>
    <w:p>
      <w:r>
        <w:br/>
        <w:t>Четвер, 13 і вівторок, 18 квітня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