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Сріблить місяць мури, ґрати...</w:t>
      </w:r>
    </w:p>
    <w:p>
      <w:r>
        <w:br/>
        <w:t xml:space="preserve"> Сріблить місяць мури, ґрати,&lt;br /&gt;</w:t>
        <w:br/>
        <w:t>Вже пора б лягати спати,&lt;br /&gt;</w:t>
        <w:br/>
        <w:t>Та, мабуть, сон,&lt;br /&gt;</w:t>
        <w:br/>
        <w:t>Що дрімав коло вікон,&lt;br /&gt;</w:t>
        <w:br/>
        <w:t>Пішов кудись гуляти.&lt;br /&gt;</w:t>
        <w:br/>
        <w:t>Хай гуляє – буду ждати&lt;br /&gt;</w:t>
        <w:br/>
        <w:t>Та дивитись через ґрати.&lt;br /&gt;</w:t>
        <w:br/>
        <w:t>Усе мовчить,&lt;br /&gt;</w:t>
        <w:br/>
        <w:t>Тільки зірка маячить.&lt;br /&gt;</w:t>
        <w:br/>
        <w:t>Вона не може спати.&lt;br /&gt;</w:t>
        <w:br/>
        <w:t>Сестро мила, ясна зоре.&lt;br /&gt;</w:t>
        <w:br/>
        <w:t>Кинь порожні ті простори,&lt;br /&gt;</w:t>
        <w:br/>
        <w:t>Прилинь до ґрат.&lt;br /&gt;</w:t>
        <w:br/>
        <w:t>Будем тихо розмовляти,&lt;br /&gt;</w:t>
        <w:br/>
        <w:t>Аж поки сон не зборе.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Сріблить місяць мури, ґрати...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