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Співак</w:t>
      </w:r>
    </w:p>
    <w:p>
      <w:r>
        <w:br/>
        <w:t xml:space="preserve"> "Ходіть, люди, ходіть, добрі,&lt;br /&gt;</w:t>
        <w:br/>
        <w:t>Ходіть, мої діти! —&lt;br /&gt;</w:t>
        <w:br/>
        <w:t>Каже господь милосердний, —&lt;br /&gt;</w:t>
        <w:br/>
        <w:t>Поділю вас світом.&lt;br /&gt;</w:t>
        <w:br/>
        <w:t>Що видите — то і ваше,&lt;br /&gt;</w:t>
        <w:br/>
        <w:t>Усьо вам дарую!"&lt;br /&gt;</w:t>
        <w:br/>
        <w:t>Ох, лишенько: як мурашки,&lt;br /&gt;</w:t>
        <w:br/>
        <w:t>Усі ворухнулись!&lt;br /&gt;</w:t>
        <w:br/>
        <w:t>Гуцул вхопив полонину,&lt;br /&gt;</w:t>
        <w:br/>
        <w:t>Мужик хапнув поле,&lt;br /&gt;</w:t>
        <w:br/>
        <w:t>Циган — клевець та ковало,&lt;br /&gt;</w:t>
        <w:br/>
        <w:t>Дяк сів серед школи,&lt;br /&gt;</w:t>
        <w:br/>
        <w:t>Жид загарбав мішок грошей,&lt;br /&gt;</w:t>
        <w:br/>
        <w:t>Німець — бочку пива&lt;br /&gt;</w:t>
        <w:br/>
        <w:t>І так далі, і так далі —&lt;br /&gt;</w:t>
        <w:br/>
        <w:t>Усьо розфатили!..&lt;br /&gt;</w:t>
        <w:br/>
        <w:t>Аж і співак шкандибає:&lt;br /&gt;</w:t>
        <w:br/>
        <w:t>"А мені що, боже?"&lt;br /&gt;</w:t>
        <w:br/>
        <w:t>"Ох, лишенько! А ти ж де був&lt;br /&gt;</w:t>
        <w:br/>
        <w:t>Дотепер, небоже,&lt;br /&gt;</w:t>
        <w:br/>
        <w:t>Що не прийшов, коли другі?"&lt;br /&gt;</w:t>
        <w:br/>
        <w:t>"Я був, боже, в раю,&lt;br /&gt;</w:t>
        <w:br/>
        <w:t>Щоб на тебе надивиться,&lt;br /&gt;</w:t>
        <w:br/>
        <w:t>Послухать, як грають&lt;br /&gt;</w:t>
        <w:br/>
        <w:t>Ті ангели білокрилі, —&lt;br /&gt;</w:t>
        <w:br/>
        <w:t>От де я був, боже!"&lt;br /&gt;</w:t>
        <w:br/>
        <w:t>"А що ж робить? — каже господь, —&lt;br /&gt;</w:t>
        <w:br/>
        <w:t>Я вже не поможу...&lt;br /&gt;</w:t>
        <w:br/>
        <w:t>Да дві речі ми остались —&lt;br /&gt;</w:t>
        <w:br/>
        <w:t>І ті ти дарую:&lt;br /&gt;</w:t>
        <w:br/>
        <w:t>Мій світ світлий з ангелами&lt;br /&gt;</w:t>
        <w:br/>
        <w:t>І волю святую".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