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Спати вклала синочка русявого...</w:t>
      </w:r>
    </w:p>
    <w:p>
      <w:r>
        <w:br/>
        <w:t xml:space="preserve"> * * *</w:t>
      </w:r>
    </w:p>
    <w:p>
      <w:r>
        <w:br/>
        <w:t>Спати вклала синочка русявого&lt;br /&gt;</w:t>
        <w:br/>
        <w:t>І по воду пішла до озера,&lt;br /&gt;</w:t>
        <w:br/>
        <w:t>Все співаючи йшла, веселая,&lt;br /&gt;</w:t>
        <w:br/>
        <w:t>Зачерпнула води і слухаю:&lt;br /&gt;</w:t>
        <w:br/>
        <w:t>Та знайомий голос вчувається,&lt;br /&gt;</w:t>
        <w:br/>
        <w:t>Дзвін дзвенить щосил&lt;br /&gt;</w:t>
        <w:br/>
        <w:t>Із-під синіх хвиль,&lt;br /&gt;</w:t>
        <w:br/>
        <w:t>Так у нас дзвонили в граді Кітежі.&lt;br /&gt;</w:t>
        <w:br/>
        <w:t>Ось великі б'ють від Єгорія,&lt;br /&gt;</w:t>
        <w:br/>
        <w:t>А що менші з вежі Благовіщення,&lt;br /&gt;</w:t>
        <w:br/>
        <w:t>Промовляють вони грізним голосом:&lt;br /&gt;</w:t>
        <w:br/>
        <w:t>"Ой одна ти пішла від приступу,&lt;br /&gt;</w:t>
        <w:br/>
        <w:t>Та не чула ти нашого стогону,&lt;br /&gt;</w:t>
        <w:br/>
        <w:t>Та не бачила лютої гибелі.&lt;br /&gt;</w:t>
        <w:br/>
        <w:t>А за тебе свіча негасимая&lt;br /&gt;</w:t>
        <w:br/>
        <w:t>Світиться на престолі божому.&lt;br /&gt;</w:t>
        <w:br/>
        <w:t>Чом же ти на землі загаялась,&lt;br /&gt;</w:t>
        <w:br/>
        <w:t>Одягти вінець забарилася?&lt;br /&gt;</w:t>
        <w:br/>
        <w:t>Розпустився твій крин ополуночі,&lt;br /&gt;</w:t>
        <w:br/>
        <w:t>І фата до ніг тобі зіткана.&lt;br /&gt;</w:t>
        <w:br/>
        <w:t>Що ж печалиш ти брата-воїна,&lt;br /&gt;</w:t>
        <w:br/>
        <w:t>І сестру — голубицю-схимницю,&lt;br /&gt;</w:t>
        <w:br/>
        <w:t>І синочка свого кучерявого?"&lt;br /&gt;</w:t>
        <w:br/>
        <w:t>Як останнє слово почула я —&lt;br /&gt;</w:t>
        <w:br/>
        <w:t>Білий світ у вічу потьмарився,&lt;br /&gt;</w:t>
        <w:br/>
        <w:t>Озирнулася — аж палає дім.</w:t>
      </w:r>
    </w:p>
    <w:p>
      <w:r>
        <w:br/>
        <w:t>Березень 1940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Спати вклала синочка русявого...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