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Сови</w:t>
      </w:r>
    </w:p>
    <w:p>
      <w:r>
        <w:br/>
        <w:t xml:space="preserve"> Завмерли в чорних вербах сови,&lt;br /&gt;</w:t>
        <w:br/>
        <w:t>Немов богів чужинних тінь, —&lt;br /&gt;</w:t>
        <w:br/>
        <w:t>У безконечну далечінь&lt;br /&gt;</w:t>
        <w:br/>
        <w:t>Вп'ялося око їх багрове.</w:t>
      </w:r>
    </w:p>
    <w:p>
      <w:r>
        <w:br/>
        <w:t>Отак чекатимуть вони&lt;br /&gt;</w:t>
        <w:br/>
        <w:t>Меланхолійної години,&lt;br /&gt;</w:t>
        <w:br/>
        <w:t>Як, відтіснивши промінь, рине&lt;br /&gt;</w:t>
        <w:br/>
        <w:t>Вечірній смерк з височини.</w:t>
      </w:r>
    </w:p>
    <w:p>
      <w:r>
        <w:br/>
        <w:t>І свідчать пози їх статечні,&lt;br /&gt;</w:t>
        <w:br/>
        <w:t>Що в цьому світі небезпечні&lt;br /&gt;</w:t>
        <w:br/>
        <w:t>Хапливі рухи, — спопелить</w:t>
      </w:r>
    </w:p>
    <w:p>
      <w:r>
        <w:br/>
        <w:t>Того жахлива мить розплати,&lt;br /&gt;</w:t>
        <w:br/>
        <w:t>Кого рухлива тінь п'янить,&lt;br /&gt;</w:t>
        <w:br/>
        <w:t>Хто прагне місце поміняти.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