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Сонет, написаний на верхогір'ї Бен Невіс</w:t>
      </w:r>
    </w:p>
    <w:p>
      <w:r>
        <w:br/>
        <w:t xml:space="preserve"> Озвися, Музо, й голосно промов&lt;br /&gt;</w:t>
        <w:br/>
        <w:t>На верховині, що в тумані сліпне!&lt;br /&gt;</w:t>
        <w:br/>
        <w:t>Я бачу відхлань і на ній покров&lt;br /&gt;</w:t>
        <w:br/>
        <w:t>Густої мли: до неї так подібне&lt;br /&gt;</w:t>
        <w:br/>
        <w:t>Все, що про пекло нам дається знать.&lt;br /&gt;</w:t>
        <w:br/>
        <w:t>Вгорі — туман: це все, що знати дано&lt;br /&gt;</w:t>
        <w:br/>
        <w:t>Про небеса. Внизу кругом висять&lt;br /&gt;</w:t>
        <w:br/>
        <w:t>Такі ж тумани: так і ми туманно,</w:t>
      </w:r>
    </w:p>
    <w:p>
      <w:r>
        <w:br/>
        <w:t>Ми, люди, бачимо себе самих!&lt;br /&gt;</w:t>
        <w:br/>
        <w:t>Попід ногами камінь пнеться голо —&lt;br /&gt;</w:t>
        <w:br/>
        <w:t>I знаю я, маленький між малих,&lt;br /&gt;</w:t>
        <w:br/>
        <w:t>Що йду я по ньому, й що все навколо&lt;br /&gt;</w:t>
        <w:br/>
        <w:t>Туман та камінь, і не тільки тут,&lt;br /&gt;</w:t>
        <w:br/>
        <w:t>А й в світі мислі, що не знає пут!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Сонет, написаний на верхогір'ї Бен Невіс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