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144</w:t>
      </w:r>
    </w:p>
    <w:p>
      <w:r>
        <w:br/>
        <w:t xml:space="preserve"> Прийшли мені на горе і на страх&lt;br /&gt;</w:t>
        <w:br/>
        <w:t>Любові дві в супутники щоденні.&lt;br /&gt;</w:t>
        <w:br/>
        <w:t>Юнак блакитноокий — добрий геній,&lt;br /&gt;</w:t>
        <w:br/>
        <w:t>І жінка — демон з мороком в очах.</w:t>
      </w:r>
    </w:p>
    <w:p>
      <w:r>
        <w:br/>
        <w:t>Щоб чисту душу в пекло заманити,&lt;br /&gt;</w:t>
        <w:br/>
        <w:t>Збиває демон ангела на гріх&lt;br /&gt;</w:t>
        <w:br/>
        <w:t>І хоче силою очей своїх&lt;br /&gt;</w:t>
        <w:br/>
        <w:t>Слугу небес дияволом зробити.</w:t>
      </w:r>
    </w:p>
    <w:p>
      <w:r>
        <w:br/>
        <w:t>Та я не впевнений, чи ангел мій&lt;br /&gt;</w:t>
        <w:br/>
        <w:t>Зберіг незайманість, чи вже пропащий,&lt;br /&gt;</w:t>
        <w:br/>
        <w:t>Він друг мені, тож завжди він при ній,&lt;br /&gt;</w:t>
        <w:br/>
        <w:t>За крок один від пеклової пащі.</w:t>
      </w:r>
    </w:p>
    <w:p>
      <w:r>
        <w:br/>
        <w:t>І я живу й чекаю кожну мить,&lt;br /&gt;</w:t>
        <w:br/>
        <w:t>Що праведник до пекла полетить.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144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