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Соловейко</w:t>
      </w:r>
    </w:p>
    <w:p>
      <w:r>
        <w:br/>
        <w:t xml:space="preserve"> Зелений сад, зелений сад,&lt;br /&gt;</w:t>
        <w:br/>
        <w:t>Зеленая могила!&lt;br /&gt;</w:t>
        <w:br/>
        <w:t>Зелений сад вдяга весна,&lt;br /&gt;</w:t>
        <w:br/>
        <w:t>Могила забриніла!</w:t>
      </w:r>
    </w:p>
    <w:p>
      <w:r>
        <w:br/>
        <w:t>Як гарно слухать, коли вніч&lt;br /&gt;</w:t>
        <w:br/>
        <w:t>Маленький соловейко&lt;br /&gt;</w:t>
        <w:br/>
        <w:t>В квітках затлямка, засвистить&lt;br /&gt;</w:t>
        <w:br/>
        <w:t>Так приязно, любенько!</w:t>
      </w:r>
    </w:p>
    <w:p>
      <w:r>
        <w:br/>
        <w:t>А тут вони ведуть танок!&lt;br /&gt;</w:t>
        <w:br/>
        <w:t>Хто гласи їх розлічить?&lt;br /&gt;</w:t>
        <w:br/>
        <w:t>Хто передом із їх іде?&lt;br /&gt;</w:t>
        <w:br/>
        <w:t>Хто зорі перелічить?</w:t>
      </w:r>
    </w:p>
    <w:p>
      <w:r>
        <w:br/>
        <w:t>Той на тополі, ті в кущах,&lt;br /&gt;</w:t>
        <w:br/>
        <w:t>Ті в вербах, ті в калині…&lt;br /&gt;</w:t>
        <w:br/>
        <w:t>Один біля могили сам&lt;br /&gt;</w:t>
        <w:br/>
        <w:t>Співає на ялині.</w:t>
      </w:r>
    </w:p>
    <w:p>
      <w:r>
        <w:br/>
        <w:t>Щебече він: не то співець&lt;br /&gt;</w:t>
        <w:br/>
        <w:t>Віршами люб’язними&lt;br /&gt;</w:t>
        <w:br/>
        <w:t>Кохання й радість розділя&lt;br /&gt;</w:t>
        <w:br/>
        <w:t>З серцями приязними.</w:t>
      </w:r>
    </w:p>
    <w:p>
      <w:r>
        <w:br/>
        <w:t>Затьохка він – не то біди&lt;br /&gt;</w:t>
        <w:br/>
        <w:t>Оплакує людськії;&lt;br /&gt;</w:t>
        <w:br/>
        <w:t>Жаль ллється в серце, як в квітки&lt;br /&gt;</w:t>
        <w:br/>
        <w:t>Крапельки дощовії.</w:t>
      </w:r>
    </w:p>
    <w:p>
      <w:r>
        <w:br/>
        <w:t>От застогнав, і от замовк…&lt;br /&gt;</w:t>
        <w:br/>
        <w:t>Терликнув – вп’ять залився…&lt;br /&gt;</w:t>
        <w:br/>
        <w:t>Не то співець в останній раз&lt;br /&gt;</w:t>
        <w:br/>
        <w:t>Із миром розпростився!</w:t>
      </w:r>
    </w:p>
    <w:p>
      <w:r>
        <w:br/>
        <w:t>І в небо думкою влетів,&lt;br /&gt;</w:t>
        <w:br/>
        <w:t>Між зорями співає,&lt;br /&gt;</w:t>
        <w:br/>
        <w:t>А странний спів його людей&lt;br /&gt;</w:t>
        <w:br/>
        <w:t>Уже не порушає.</w:t>
      </w:r>
    </w:p>
    <w:p>
      <w:r>
        <w:br/>
        <w:t>Співає пташка, і ніхто&lt;br /&gt;</w:t>
        <w:br/>
        <w:t>Не взяв її в примітку!&lt;br /&gt;</w:t>
        <w:br/>
        <w:t>Співа співець – ніхто йому&lt;br /&gt;</w:t>
        <w:br/>
        <w:t>З душі не кине квітку!</w:t>
      </w:r>
    </w:p>
    <w:p>
      <w:r>
        <w:br/>
        <w:t>Одно серденько між всіма&lt;br /&gt;</w:t>
        <w:br/>
        <w:t>Глас птащин розпізнало;&lt;br /&gt;</w:t>
        <w:br/>
        <w:t>Одно серденько пісня та&lt;br /&gt;</w:t>
        <w:br/>
        <w:t>Співцева розрушала.</w:t>
      </w:r>
    </w:p>
    <w:p>
      <w:r>
        <w:br/>
        <w:t>І цілий день смутна, тиха&lt;br /&gt;</w:t>
        <w:br/>
        <w:t>Самотняя могила,&lt;br /&gt;</w:t>
        <w:br/>
        <w:t>А вранці зомнята трава,&lt;br /&gt;</w:t>
        <w:br/>
        <w:t>Де дівчина сиділа.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