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Солдат</w:t>
      </w:r>
    </w:p>
    <w:p>
      <w:r>
        <w:br/>
        <w:t xml:space="preserve"> Я відставний солдат. У мене все забрали,&lt;br /&gt;</w:t>
        <w:br/>
        <w:t>Був тільки рядовим — не вислуживсь в капрали,&lt;br /&gt;</w:t>
        <w:br/>
        <w:t>Хоч молодість свою в солдатчину приніс,&lt;br /&gt;</w:t>
        <w:br/>
        <w:t>А звідти взяв лише тягар старечих сліз.</w:t>
      </w:r>
    </w:p>
    <w:p>
      <w:r>
        <w:br/>
        <w:t>Був щиро відданий і ревний до роботи,&lt;br /&gt;</w:t>
        <w:br/>
        <w:t>Не знав покарань я — солдатської турботи.&lt;br /&gt;</w:t>
        <w:br/>
        <w:t>Що ж в нагороду мав, зі служби ідучи?&lt;br /&gt;</w:t>
        <w:br/>
        <w:t>Що генерал мене поплескав по плечі.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Солдат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