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Складаю ці залякані слова..</w:t>
      </w:r>
    </w:p>
    <w:p>
      <w:r>
        <w:br/>
        <w:t xml:space="preserve"> складаю ці залякані слова&lt;br /&gt;</w:t>
        <w:br/>
        <w:t>немов дитина кубики складає&lt;br /&gt;</w:t>
        <w:br/>
        <w:t>задарма степ тікатиме з сенаю&lt;br /&gt;</w:t>
        <w:br/>
        <w:t>його чекає та сама жорства</w:t>
      </w:r>
    </w:p>
    <w:p>
      <w:r>
        <w:br/>
        <w:t>однакі мари у цієї мли&lt;br /&gt;</w:t>
        <w:br/>
        <w:t>зійшло вікно і пельку мохом вкрило&lt;br /&gt;</w:t>
        <w:br/>
        <w:t>а ти мені хоч дерева налий&lt;br /&gt;</w:t>
        <w:br/>
        <w:t>лише такого щоб не говорило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Складаю ці залякані слова..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