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синієш синім плачеш босим...</w:t>
      </w:r>
    </w:p>
    <w:p>
      <w:r>
        <w:br/>
        <w:t xml:space="preserve"> синієш синім плачеш босим</w:t>
      </w:r>
    </w:p>
    <w:p>
      <w:r>
        <w:br/>
        <w:t>дітей годуєш волохатих</w:t>
      </w:r>
    </w:p>
    <w:p>
      <w:r>
        <w:br/>
        <w:t>допоки братися за розум</w:t>
      </w:r>
    </w:p>
    <w:p>
      <w:r>
        <w:br/>
        <w:t>на припічку чужої хати</w:t>
      </w:r>
    </w:p>
    <w:p>
      <w:r>
        <w:br/>
        <w:t>&lt;br /&gt;</w:t>
        <w:br/>
        <w:t>мир&amp;#972;м казали – так і нині</w:t>
      </w:r>
    </w:p>
    <w:p>
      <w:r>
        <w:br/>
        <w:t>опока сиплеться із глини</w:t>
      </w:r>
    </w:p>
    <w:p>
      <w:r>
        <w:br/>
        <w:t>і не чекаючи пришестя</w:t>
      </w:r>
    </w:p>
    <w:p>
      <w:r>
        <w:br/>
        <w:t>життя триває проти шерсті</w:t>
      </w:r>
    </w:p>
    <w:p>
      <w:r>
        <w:br/>
        <w:t>&lt;br /&gt;</w:t>
        <w:br/>
        <w:t>і з платонічної мороки</w:t>
      </w:r>
    </w:p>
    <w:p>
      <w:r>
        <w:br/>
        <w:t>як з глини що зійшла і стала</w:t>
      </w:r>
    </w:p>
    <w:p>
      <w:r>
        <w:br/>
        <w:t>шістнадцять олов'яних кроків</w:t>
      </w:r>
    </w:p>
    <w:p>
      <w:r>
        <w:br/>
        <w:t>до вироку або до слави</w:t>
      </w:r>
    </w:p>
    <w:p>
      <w:r>
        <w:br/>
        <w:t>&lt;br /&gt;</w:t>
        <w:br/>
        <w:t>вошивий замах на пороги</w:t>
      </w:r>
    </w:p>
    <w:p>
      <w:r>
        <w:br/>
        <w:t>і титло висмоктане з ночі</w:t>
      </w:r>
    </w:p>
    <w:p>
      <w:r>
        <w:br/>
        <w:t>годуєш віршами нікого</w:t>
      </w:r>
    </w:p>
    <w:p>
      <w:r>
        <w:br/>
        <w:t>і слово в пазусі толочиш</w:t>
      </w:r>
    </w:p>
    <w:p>
      <w:r>
        <w:br/>
        <w:t>&lt;br /&gt;</w:t>
        <w:br/>
        <w:t>мир&amp;#972;м говориш – і донині</w:t>
      </w:r>
    </w:p>
    <w:p>
      <w:r>
        <w:br/>
        <w:t>живим живеш синієш синім</w:t>
      </w:r>
    </w:p>
    <w:p>
      <w:r>
        <w:br/>
        <w:t>і не чекаючи пришестя</w:t>
      </w:r>
    </w:p>
    <w:p>
      <w:r>
        <w:br/>
        <w:t>волочиш душу проти шерсті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синієш синім плачеш босим...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