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"Шершень"</w:t>
      </w:r>
    </w:p>
    <w:p>
      <w:r>
        <w:br/>
        <w:t xml:space="preserve"> &lt;p&gt;Сиділи ми з Домахою Петрівною у садку під грушею. Сиділи ми на горбочку, видно було за садком підмет, на підметі зеленів конопляний килим, за підметом голубіла річечка.</w:t>
      </w:r>
    </w:p>
    <w:p>
      <w:r>
        <w:br/>
        <w:t>Надходив вечір, тьохкав соловейко, цвіла, аж шаленіла з того цвіту, груша, одцвітали вишні, витикалися на вгороді з пухкої чорноземлі картопля, у гнізді, що ото на стовпі на колесі, гріла чорногузиха майбутніх чорногузенят, ласкаво під тином квоктала квочка, скликаючи жовтеньких курчат, що тільки позавчора поскидали з себе яїчну шкаралупу, мекало в загончикові коли-не-коли телятко, сумуючи за мамою, що не прийшла ще з паші… Прогуркотів вулицею трактор, прогув угорі "Лі", прямуючи на Київ, а ми з Домахою Петрівною сиділи, балакали.</w:t>
      </w:r>
    </w:p>
    <w:p>
      <w:r>
        <w:br/>
        <w:t>Кожен, значить, робив своє діло.</w:t>
      </w:r>
    </w:p>
    <w:p>
      <w:r>
        <w:br/>
        <w:t>Почувши "Лі", Домаха Петрівна промовила:</w:t>
      </w:r>
    </w:p>
    <w:p>
      <w:r>
        <w:br/>
        <w:t>— Не літала! Зроду не літала!</w:t>
      </w:r>
    </w:p>
    <w:p>
      <w:r>
        <w:br/>
        <w:t>— А ви, — кажу, — полетіть.</w:t>
      </w:r>
    </w:p>
    <w:p>
      <w:r>
        <w:br/>
        <w:t>— Боюсь. Дуже високо. Якби трішки нижче, полетіла б.</w:t>
      </w:r>
    </w:p>
    <w:p>
      <w:r>
        <w:br/>
        <w:t>Домаха Петрівна дійшла вже того віку, коли:</w:t>
      </w:r>
    </w:p>
    <w:p>
      <w:r>
        <w:br/>
        <w:t>— Е! Вже недобачаю нитку в голку встромити. Як хто встромить, то ще штанці Васькові полатаю. Ну і рве, ну і рве, капосний хлопець, горить на ньому все. А як посварюсь, так ніколи не змовчить.</w:t>
      </w:r>
    </w:p>
    <w:p>
      <w:r>
        <w:br/>
        <w:t>Зразу мені:</w:t>
      </w:r>
    </w:p>
    <w:p>
      <w:r>
        <w:br/>
        <w:t>— Як такий, — каже, — буду, бабусю, як ви, то й у мене штани цілі будуть, як у вас, — каже, — спідниця.</w:t>
      </w:r>
    </w:p>
    <w:p>
      <w:r>
        <w:br/>
        <w:t>— Отакі тепер онуки пішли. І в кого воно вдалося… Я зроду такою не була.</w:t>
      </w:r>
    </w:p>
    <w:p>
      <w:r>
        <w:br/>
        <w:t>— То, — кажу, — бабусю, такі онуки, що на літаках так літатимуть, як ми з вами тепер пішки ходимо.</w:t>
      </w:r>
    </w:p>
    <w:p>
      <w:r>
        <w:br/>
        <w:t>— Васько такий. Той літатиме. Як ото воно загуде вгорі, так він як упнеться поглядом, — ну, з місця його не зрушиш. Дивиться, дивиться, — а тоді аж підскочить на місці, — так ото його туди вгору тягне.</w:t>
      </w:r>
    </w:p>
    <w:p>
      <w:r>
        <w:br/>
        <w:t>— Літатиме, бабусю, літатиме.</w:t>
      </w:r>
    </w:p>
    <w:p>
      <w:r>
        <w:br/>
        <w:t>— Ох, і хлопець. "Я, — каже, — фашистам ні татка, ні мамки ніколи не прощу". А оце колись прибіг додому та до мене:</w:t>
      </w:r>
    </w:p>
    <w:p>
      <w:r>
        <w:br/>
        <w:t>— Знову, — каже, — бабусю, "шершень" загув. По радіо ото в сільраді чув. Та ви, — каже, — бабусю, не лякайтесь, ми тому "шершню" крила пооббиваємо.</w:t>
      </w:r>
    </w:p>
    <w:p>
      <w:r>
        <w:br/>
        <w:t>Я зразу не зрозумів та й перепитую Домаху Петрівну:</w:t>
      </w:r>
    </w:p>
    <w:p>
      <w:r>
        <w:br/>
        <w:t>— Що, — питаю, — за "шершень"?</w:t>
      </w:r>
    </w:p>
    <w:p>
      <w:r>
        <w:br/>
        <w:t>— Та хіба ж ви не чули, чи що. Аглицький ото "шершень". Той що до нас у війну приїздив. Та чули ви про його.</w:t>
      </w:r>
    </w:p>
    <w:p>
      <w:r>
        <w:br/>
        <w:t>— А-а-а. Чув, чув.</w:t>
      </w:r>
    </w:p>
    <w:p>
      <w:r>
        <w:br/>
        <w:t>— Так, кажуть, знову загув. Тоді, як війна йшла, так не гув, а тільки ласкаво крильцями тріпав, а тепер, бач, гуде, та, кажуть, сердито гуде. Аж дзижчить. Чого йому треба?</w:t>
      </w:r>
    </w:p>
    <w:p>
      <w:r>
        <w:br/>
        <w:t>— "Шершень", — кажу. — От і гуде.</w:t>
      </w:r>
    </w:p>
    <w:p>
      <w:r>
        <w:br/>
        <w:t>— І ото воно думає, що як воно "шершень", так воно нас і перелякає. Та ви тільки гляньте. Рік же тільки без тої клятої війни живемо, а і в мене вже хата новенька. Та й скрізь по селу хатки новенькі біліють. І грушка моя ач як заквітчалася, а за німців ніколи так не цвіла. І вишеньки мої, як молоком облиті… І дерево знає, для кого воно росте, для кого воно цвіте, для кого воно родить. Не для німців, а для нас воно родить. І не для "шершеня" воно родитиме. Чи не так?</w:t>
      </w:r>
    </w:p>
    <w:p>
      <w:r>
        <w:br/>
        <w:t>— Так, бабусю, так.</w:t>
      </w:r>
    </w:p>
    <w:p>
      <w:r>
        <w:br/>
        <w:t>— А на підмет мій подивіться. До конопель мене приділили. Бачите, які: як щітка. І прополю, і догляну. І плоскінь виберу, і матірочку. І намочу, і витіпаю. Та насукаємо кріпких-кріпких ниточок, та наплетемо сіточок, та всіх "шершнів" і половимо. Щоб сердито не гули. Не вирвуться, бо нитка в мене кріпка буде.</w:t>
      </w:r>
    </w:p>
    <w:p>
      <w:r>
        <w:br/>
        <w:t>А я дивився на бабусю Домаху Петрівну, і було в мене на душі спокійно.</w:t>
      </w:r>
    </w:p>
    <w:p>
      <w:r>
        <w:br/>
        <w:t>"Шершні" гудуть, а ми День Перемоги святкуємо.</w:t>
      </w:r>
    </w:p>
    <w:p>
      <w:r>
        <w:br/>
        <w:t>Святкуємо в радості і в творчій праці.</w:t>
      </w:r>
    </w:p>
    <w:p>
      <w:r>
        <w:br/>
        <w:t>Хай гудуть.</w:t>
      </w:r>
    </w:p>
    <w:p>
      <w:r>
        <w:br/>
        <w:t>А як догудуться, — ну, що ж, — доведеться день другої перемоги святкувати.</w:t>
      </w:r>
    </w:p>
    <w:p>
      <w:r>
        <w:br/>
        <w:t>Коли не нам, то бабусиному Васькові, що так пильно на літаків удивляється.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"Шершень"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