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Щокасте дитинча</w:t>
      </w:r>
    </w:p>
    <w:p>
      <w:r>
        <w:br/>
        <w:t xml:space="preserve"> А щокасте дитинча&lt;br /&gt;</w:t>
        <w:br/>
        <w:t>грало з кицею в м’яча.&lt;br /&gt;</w:t>
        <w:br/>
        <w:t>М’яч до киці підкотило –&lt;br /&gt;</w:t>
        <w:br/>
        <w:t>киця хвостиком відбила.</w:t>
      </w:r>
    </w:p>
    <w:p>
      <w:r>
        <w:br/>
        <w:t>Дитинча щокасте,&lt;br /&gt;</w:t>
        <w:br/>
        <w:t>ще й бурундучасте!</w:t>
      </w:r>
    </w:p>
    <w:p>
      <w:r>
        <w:br/>
        <w:t>А щокасте дитинча&lt;br /&gt;</w:t>
        <w:br/>
        <w:t>танцювало ча-ча-ча…&lt;br /&gt;</w:t>
        <w:br/>
        <w:t>На животику у тата&lt;br /&gt;</w:t>
        <w:br/>
        <w:t>дуже м’яко пострибати.</w:t>
      </w:r>
    </w:p>
    <w:p>
      <w:r>
        <w:br/>
        <w:t>Дитинча щокасте,&lt;br /&gt;</w:t>
        <w:br/>
        <w:t>ще й бурундучасте!</w:t>
      </w:r>
    </w:p>
    <w:p>
      <w:r>
        <w:br/>
        <w:t>А щокасте дитинча&lt;br /&gt;</w:t>
        <w:br/>
        <w:t>на столі знайшло ключа.&lt;br /&gt;</w:t>
        <w:br/>
        <w:t>– Не дотягнусь ним до вічка.&lt;br /&gt;</w:t>
        <w:br/>
        <w:t>Домалюй ключа, сестричко.</w:t>
      </w:r>
    </w:p>
    <w:p>
      <w:r>
        <w:br/>
        <w:t>Дитинча щокасте,&lt;br /&gt;</w:t>
        <w:br/>
        <w:t>ще й бурундучасте!</w:t>
      </w:r>
    </w:p>
    <w:p>
      <w:r>
        <w:br/>
        <w:t>А щокасте дитинча&lt;br /&gt;</w:t>
        <w:br/>
        <w:t>готувало калача.&lt;br /&gt;</w:t>
        <w:br/>
        <w:t>– Буде мамі на обід,&lt;br /&gt;</w:t>
        <w:br/>
        <w:t>лиш піску додам, як слід.</w:t>
      </w:r>
    </w:p>
    <w:p>
      <w:r>
        <w:br/>
        <w:t>Дитинча щокасте,&lt;br /&gt;</w:t>
        <w:br/>
        <w:t>ще й бурундучасте!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Щокасте дитинча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