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за знак — стрункий, мов спис?</w:t>
      </w:r>
    </w:p>
    <w:p>
      <w:r>
        <w:br/>
        <w:t xml:space="preserve"> Загадка</w:t>
      </w:r>
    </w:p>
    <w:p>
      <w:r>
        <w:br/>
        <w:t>Що за знак — стрункий, мов спис,&lt;br /&gt;</w:t>
        <w:br/>
        <w:t>він над крапкою завис,&lt;br /&gt;</w:t>
        <w:br/>
        <w:t>спонука до поклику.</w:t>
      </w:r>
    </w:p>
    <w:p>
      <w:r>
        <w:br/>
        <w:t>Хто ж бо він?</w:t>
      </w:r>
    </w:p>
    <w:p>
      <w:r>
        <w:br/>
        <w:t>(Знак оклику)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за знак — стрункий, мов спис?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