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Шалену ведучи ігру...</w:t>
      </w:r>
    </w:p>
    <w:p>
      <w:r>
        <w:br/>
        <w:t xml:space="preserve"> &lt;blockquote&gt;Ти не лукавила зо мною...&lt;br /&gt;</w:t>
        <w:br/>
        <w:t>Т. Шевченко. "Доля".&lt;br /&gt;</w:t>
        <w:br/>
        <w:t>&lt;/blockquote&gt;&lt;br /&gt;</w:t>
        <w:br/>
        <w:t>Шалену ведучи ігру,&lt;br /&gt;</w:t>
        <w:br/>
        <w:t>Тебе все чую над собою,&lt;br /&gt;</w:t>
        <w:br/>
        <w:t>І кола я не розірву&lt;br /&gt;</w:t>
        <w:br/>
        <w:t>Своєю гнівною рукою.</w:t>
      </w:r>
    </w:p>
    <w:p>
      <w:r>
        <w:br/>
        <w:t>Стою з розпаленим чолом&lt;br /&gt;</w:t>
        <w:br/>
        <w:t>У зловорожості хуртовин,&lt;br /&gt;</w:t>
        <w:br/>
        <w:t>І затискаєш ти вузлом&lt;br /&gt;</w:t>
        <w:br/>
        <w:t>Свого немилосердя брови:</w:t>
      </w:r>
    </w:p>
    <w:p>
      <w:r>
        <w:br/>
        <w:t>А я ж бездумливо тобі,&lt;br /&gt;</w:t>
        <w:br/>
        <w:t>Зрадливій, часто довірявсь так –&lt;br /&gt;</w:t>
        <w:br/>
        <w:t>І що ж! – пізнав лиш глуму біль&lt;br /&gt;</w:t>
        <w:br/>
        <w:t>І рафіновані лукавства...</w:t>
      </w:r>
    </w:p>
    <w:p>
      <w:r>
        <w:br/>
        <w:t>Яка несамовита гра!&lt;br /&gt;</w:t>
        <w:br/>
        <w:t>Як серце кидається, злиться! –&lt;br /&gt;</w:t>
        <w:br/>
        <w:t>Ні, ти не мати, не сестра,&lt;br /&gt;</w:t>
        <w:br/>
        <w:t>Ні – ти розлючена вовчиця:&lt;br /&gt;</w:t>
        <w:br/>
        <w:t>Ти не поступишся й на мент.&lt;br /&gt;</w:t>
        <w:br/>
        <w:t>Тебе нічим не упросити,&lt;br /&gt;</w:t>
        <w:br/>
        <w:t>Я вириваю кожен день&lt;br /&gt;</w:t>
        <w:br/>
        <w:t>Із клів затиснутих, неситих,</w:t>
      </w:r>
    </w:p>
    <w:p>
      <w:r>
        <w:br/>
        <w:t>І в безрух віч твоїх пустих&lt;br /&gt;</w:t>
        <w:br/>
        <w:t>Вдивляюсь марно; не збагну я –&lt;br /&gt;</w:t>
        <w:br/>
        <w:t>Стоїш передо мною ти,&lt;br /&gt;</w:t>
        <w:br/>
        <w:t>Як нерозгадана статуя:</w:t>
      </w:r>
    </w:p>
    <w:p>
      <w:r>
        <w:br/>
        <w:t>На тлі затягнутих завіс&lt;br /&gt;</w:t>
        <w:br/>
        <w:t>Твоє мовчання леденіє,&lt;br /&gt;</w:t>
        <w:br/>
        <w:t>І опускаєш все важкіш&lt;br /&gt;</w:t>
        <w:br/>
        <w:t>Свої неублаганні вії.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Шалену ведучи ігру...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