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Сербська пісня</w:t>
      </w:r>
    </w:p>
    <w:p>
      <w:r>
        <w:br/>
        <w:t xml:space="preserve"> Моя хата — чорні гори,&lt;br /&gt;</w:t>
        <w:br/>
        <w:t>А постеля — камінь голий;&lt;br /&gt;</w:t>
        <w:br/>
        <w:t>Мої браття — кому горе,&lt;br /&gt;</w:t>
        <w:br/>
        <w:t>Мої браття всі соколи.&lt;br /&gt;</w:t>
        <w:br/>
        <w:t>Де ворога завважають,&lt;br /&gt;</w:t>
        <w:br/>
        <w:t>Як блискавка, налітають.</w:t>
      </w:r>
    </w:p>
    <w:p>
      <w:r>
        <w:br/>
        <w:t>Моє серце веселиться,&lt;br /&gt;</w:t>
        <w:br/>
        <w:t>Як запукає рушниця,&lt;br /&gt;</w:t>
        <w:br/>
        <w:t>Як турецькую скотину&lt;br /&gt;</w:t>
        <w:br/>
        <w:t>Неживою з коня скину&lt;br /&gt;</w:t>
        <w:br/>
        <w:t>Та голову його псячу&lt;br /&gt;</w:t>
        <w:br/>
        <w:t>На колі своїм побачу.</w:t>
      </w:r>
    </w:p>
    <w:p>
      <w:r>
        <w:br/>
        <w:t>Квітчу гору не квітками —&lt;br /&gt;</w:t>
        <w:br/>
        <w:t>Турецькими головами;&lt;br /&gt;</w:t>
        <w:br/>
        <w:t>Квітчу плечі свої сербські&lt;br /&gt;</w:t>
        <w:br/>
        <w:t>Турецькими жупанами.&lt;br /&gt;</w:t>
        <w:br/>
        <w:t>Турки кулі виливають,&lt;br /&gt;</w:t>
        <w:br/>
        <w:t>Кулі турків побивають.</w:t>
      </w:r>
    </w:p>
    <w:p>
      <w:r>
        <w:br/>
        <w:t>Здоров буду — то прибуду&lt;br /&gt;</w:t>
        <w:br/>
        <w:t>І до твої, аго, хати&lt;br /&gt;</w:t>
        <w:br/>
        <w:t>І з жінкою твою буду&lt;br /&gt;</w:t>
        <w:br/>
        <w:t>Цілу нічку ночувати,&lt;br /&gt;</w:t>
        <w:br/>
        <w:t>Твій тютюн буду курити,&lt;br /&gt;</w:t>
        <w:br/>
        <w:t>А кораном борщ варити.</w:t>
      </w:r>
    </w:p>
    <w:p>
      <w:r>
        <w:br/>
        <w:t>Візьму, аго, коня твого,&lt;br /&gt;</w:t>
        <w:br/>
        <w:t>Тогді босий ти поскачеш;&lt;br /&gt;</w:t>
        <w:br/>
        <w:t>Візьму, аго, меча твого,&lt;br /&gt;</w:t>
        <w:br/>
        <w:t>Тогді прасницю побачиш.&lt;br /&gt;</w:t>
        <w:br/>
        <w:t>Та ще тебе, вражий діду,&lt;br /&gt;</w:t>
        <w:br/>
        <w:t>Осідлаю та й поїду.</w:t>
      </w:r>
    </w:p>
    <w:p>
      <w:r>
        <w:br/>
        <w:t>Тогді свого доконаю,&lt;br /&gt;</w:t>
        <w:br/>
        <w:t>Псячу голову зрубаю.&lt;br /&gt;</w:t>
        <w:br/>
        <w:t>Твоє м'ясо буде в полі,&lt;br /&gt;</w:t>
        <w:br/>
        <w:t>Голова на частоколі,&lt;br /&gt;</w:t>
        <w:br/>
        <w:t>І голову черви сточать,&lt;br /&gt;</w:t>
        <w:br/>
        <w:t>А пси псину розволочать.</w:t>
      </w:r>
    </w:p>
    <w:p>
      <w:r>
        <w:br/>
        <w:t>Тобі горе, сербе-брате!&lt;br /&gt;</w:t>
        <w:br/>
        <w:t>Ніхто не йде помагати.&lt;br /&gt;</w:t>
        <w:br/>
        <w:t>Тілько сам ти між горами&lt;br /&gt;</w:t>
        <w:br/>
        <w:t>Справляєшся з ворогами.&lt;br /&gt;</w:t>
        <w:br/>
        <w:t>Сербин крикне — б'є рушниця,&lt;br /&gt;</w:t>
        <w:br/>
        <w:t>Тим Сербія і держиться!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Сербська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