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Семено</w:t>
      </w:r>
    </w:p>
    <w:p>
      <w:r>
        <w:br/>
        <w:t xml:space="preserve"> Воно звелося з ґрунту ввись і ввись&lt;br /&gt;</w:t>
        <w:br/>
        <w:t>і в стовбурі стрімкому замовчало;&lt;br /&gt;</w:t>
        <w:br/>
        <w:t>коли ж квітки, мов полум'я, знялись,&lt;br /&gt;</w:t>
        <w:br/>
        <w:t>воно мовчанням знову стало.</w:t>
      </w:r>
    </w:p>
    <w:p>
      <w:r>
        <w:br/>
        <w:t>Упродовж літа виросло, як плід&lt;br /&gt;</w:t>
        <w:br/>
        <w:t>на повсякчас напруженому вітті&lt;br /&gt;</w:t>
        <w:br/>
        <w:t>й одчуло сил припливи соковиті,&lt;br /&gt;</w:t>
        <w:br/>
        <w:t>які вливав до нього світ.</w:t>
      </w:r>
    </w:p>
    <w:p>
      <w:r>
        <w:br/>
        <w:t>Кінець кінцем округлилось овалом,&lt;br /&gt;</w:t>
        <w:br/>
        <w:t>закутавшись в лушпиння, як в покров,&lt;br /&gt;</w:t>
        <w:br/>
        <w:t>і спокоєм наповнилось тривалим,&lt;br /&gt;</w:t>
        <w:br/>
        <w:t>назад вернувшись, в центр свій знов.</w:t>
      </w:r>
    </w:p>
    <w:p>
      <w:r>
        <w:br/>
        <w:t>1924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Семено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