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Садівник із заступом</w:t>
      </w:r>
    </w:p>
    <w:p>
      <w:r>
        <w:br/>
        <w:t xml:space="preserve"> Садівник із заступом</w:t>
      </w:r>
    </w:p>
    <w:p>
      <w:r>
        <w:br/>
        <w:t>Коли квітчається весна&lt;br /&gt;</w:t>
        <w:br/>
        <w:t>I зелень стелиться рясна,&lt;br /&gt;</w:t>
        <w:br/>
        <w:t>Працює з ранку до темна&lt;br /&gt;</w:t>
        <w:br/>
        <w:t>Садівник із заступом.</w:t>
      </w:r>
    </w:p>
    <w:p>
      <w:r>
        <w:br/>
        <w:t>Леліють заводі в теплі,&lt;br /&gt;</w:t>
        <w:br/>
        <w:t>Птахи цілуються в гіллі,&lt;br /&gt;</w:t>
        <w:br/>
        <w:t>I дише запахом землі&lt;br /&gt;</w:t>
        <w:br/>
        <w:t>Садівник із заступом.</w:t>
      </w:r>
    </w:p>
    <w:p>
      <w:r>
        <w:br/>
        <w:t>Коли в годину ранкову&lt;br /&gt;</w:t>
        <w:br/>
        <w:t>Виходить заєць на траву,&lt;br /&gt;</w:t>
        <w:br/>
        <w:t>Спішить на грядочку нову&lt;br /&gt;</w:t>
        <w:br/>
        <w:t>Садівник із заступом.</w:t>
      </w:r>
    </w:p>
    <w:p>
      <w:r>
        <w:br/>
        <w:t>А тільки тьма в своїм плащі&lt;br /&gt;</w:t>
        <w:br/>
        <w:t>Сховає трави і кущі,&lt;br /&gt;</w:t>
        <w:br/>
        <w:t>Біжить до милої мерщій&lt;br /&gt;</w:t>
        <w:br/>
        <w:t>Садівник із заступом.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Садівник із заступом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