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Розкажу тобі я ще й про те...</w:t>
      </w:r>
    </w:p>
    <w:p>
      <w:r>
        <w:br/>
        <w:t xml:space="preserve"> Розкажу тобі я ще й про те,&lt;br /&gt;</w:t>
        <w:br/>
        <w:t>Як у зайця вухо не росте,&lt;br /&gt;</w:t>
        <w:br/>
        <w:t>Як росте у зайця довгий хвіст,&lt;br /&gt;</w:t>
        <w:br/>
        <w:t>Довгий хвіст від лісу через міст.</w:t>
      </w:r>
    </w:p>
    <w:p>
      <w:r>
        <w:br/>
        <w:t>Розкажу тобі я про сніги,&lt;br /&gt;</w:t>
        <w:br/>
        <w:t>Про сніги, що ходять без ноги,&lt;br /&gt;</w:t>
        <w:br/>
        <w:t>В тих снігах є пісня на губах,&lt;br /&gt;</w:t>
        <w:br/>
        <w:t>Біла-біла пісня у снігах.</w:t>
      </w:r>
    </w:p>
    <w:p>
      <w:r>
        <w:br/>
        <w:t>У тій пісні заєць наш сидить,&lt;br /&gt;</w:t>
        <w:br/>
        <w:t>У тій пісні вухо його спить,&lt;br /&gt;</w:t>
        <w:br/>
        <w:t>І росте в тій пісні його хвіст,&lt;br /&gt;</w:t>
        <w:br/>
        <w:t>Довгий хвіст від лісу через міст.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Розкажу тобі я ще й про 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