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Роман Мстиславич</w:t>
      </w:r>
    </w:p>
    <w:p>
      <w:r>
        <w:br/>
        <w:t xml:space="preserve"> &lt;blockquote class="cita" style='text-align:left'&gt;РОМАН МСТИСЛАВИЧ,&lt;br /&gt;</w:t>
        <w:br/>
        <w:t>князь Галицько-Волинський&lt;/blockquote&gt;</w:t>
      </w:r>
    </w:p>
    <w:p>
      <w:r>
        <w:br/>
        <w:t>Ліс шумить... Усе потворніш&lt;br /&gt;</w:t>
        <w:br/>
        <w:t>буря, темінь, ніч.&lt;br /&gt;</w:t>
        <w:br/>
        <w:t>Натовпи виходять, чорні,&lt;br /&gt;</w:t>
        <w:br/>
        <w:t>з давнини сторіч.</w:t>
      </w:r>
    </w:p>
    <w:p>
      <w:r>
        <w:br/>
        <w:t>Ліс шумить... Гукає пугач&lt;br /&gt;</w:t>
        <w:br/>
        <w:t>відкілясь із мли.&lt;br /&gt;</w:t>
        <w:br/>
        <w:t>Ні, не пугач – кличе туга,&lt;br /&gt;</w:t>
        <w:br/>
        <w:t>аж тебе болить.</w:t>
      </w:r>
    </w:p>
    <w:p>
      <w:r>
        <w:br/>
        <w:t>Це вона, чаклунка, з пущі&lt;br /&gt;</w:t>
        <w:br/>
        <w:t>пісню все гуде.&lt;br /&gt;</w:t>
        <w:br/>
        <w:t>Ти вже чув слова із лущин,&lt;br /&gt;</w:t>
        <w:br/>
        <w:t>де було це, де?</w:t>
      </w:r>
    </w:p>
    <w:p>
      <w:r>
        <w:br/>
        <w:t>А чаклунка все говорить,&lt;br /&gt;</w:t>
        <w:br/>
        <w:t>зачаклує вмить:&lt;br /&gt;</w:t>
        <w:br/>
        <w:t>мариш, тужиш, аж до змори...&lt;br /&gt;</w:t>
        <w:br/>
        <w:t>Слухай, слухай! Цить! –</w:t>
      </w:r>
    </w:p>
    <w:p>
      <w:r>
        <w:br/>
        <w:t>... Кидавсь, наче лев, Мстиславич,&lt;br /&gt;</w:t>
        <w:br/>
        <w:t>сміливий, як тур...&lt;br /&gt;</w:t>
        <w:br/>
        <w:t>– Хто це гонить вражі лави?&lt;br /&gt;</w:t>
        <w:br/>
        <w:t>Хто це креше мур?</w:t>
      </w:r>
    </w:p>
    <w:p>
      <w:r>
        <w:br/>
        <w:t>– ...Як орел, був зіркоокий,&lt;br /&gt;</w:t>
        <w:br/>
        <w:t>а лихий, як рись...&lt;br /&gt;</w:t>
        <w:br/>
        <w:t>– Лави врозтіч на всі боки,&lt;br /&gt;</w:t>
        <w:br/>
        <w:t>тільки зброя – блись!&lt;br /&gt;</w:t>
        <w:br/>
        <w:t>Спалахне шолом червлено –&lt;br /&gt;</w:t>
        <w:br/>
        <w:t>вже ти знаєш сам:&lt;br /&gt;</w:t>
        <w:br/>
        <w:t>князь Роман це, достеменно,&lt;br /&gt;</w:t>
        <w:br/>
        <w:t>пострах ворогам.</w:t>
      </w:r>
    </w:p>
    <w:p>
      <w:r>
        <w:br/>
        <w:t>– ...Не повадься, половчине!&lt;br /&gt;</w:t>
        <w:br/>
        <w:t>Угрине, тікай,&lt;br /&gt;</w:t>
        <w:br/>
        <w:t>бо загинеш, бо загинеш,&lt;br /&gt;</w:t>
        <w:br/>
        <w:t>тут тобі і край!&lt;br /&gt;</w:t>
        <w:br/>
        <w:t>В князя й рученька залізна,&lt;br /&gt;</w:t>
        <w:br/>
        <w:t>калена в боях!&lt;br /&gt;</w:t>
        <w:br/>
        <w:t>Слухай, слухай аж до пізна,&lt;br /&gt;</w:t>
        <w:br/>
        <w:t>як повчився лях!</w:t>
      </w:r>
    </w:p>
    <w:p>
      <w:r>
        <w:br/>
        <w:t>Чи ж вона далась до тями&lt;br /&gt;</w:t>
        <w:br/>
        <w:t>тільки не йому? –&lt;br /&gt;</w:t>
        <w:br/>
        <w:t>Не один, тверду, затямив&lt;br /&gt;</w:t>
        <w:br/>
        <w:t>та й пізнав чому!..</w:t>
      </w:r>
    </w:p>
    <w:p>
      <w:r>
        <w:br/>
        <w:t>Вже й відбій туровим рогом&lt;br /&gt;</w:t>
        <w:br/>
        <w:t>з пущі відгули.&lt;br /&gt;</w:t>
        <w:br/>
        <w:t>Вколо враз нема нікого,&lt;br /&gt;</w:t>
        <w:br/>
        <w:t>чи й хто був коли.</w:t>
      </w:r>
    </w:p>
    <w:p>
      <w:r>
        <w:br/>
        <w:t>Ти ж почув ще при відбої&lt;br /&gt;</w:t>
        <w:br/>
        <w:t>рик погроз комусь:&lt;br /&gt;</w:t>
        <w:br/>
        <w:t>– Хто це потай зраду броїть?&lt;br /&gt;</w:t>
        <w:br/>
        <w:t>Голову зніму!</w:t>
      </w:r>
    </w:p>
    <w:p>
      <w:r>
        <w:br/>
        <w:t>І луна у відбивало:&lt;br /&gt;</w:t>
        <w:br/>
        <w:t>– Хто це, хто з бояр,&lt;br /&gt;</w:t>
        <w:br/>
        <w:t>хто підійме меч зухвало,&lt;br /&gt;</w:t>
        <w:br/>
        <w:t>все ладен до чвар?..</w:t>
      </w:r>
    </w:p>
    <w:p>
      <w:r>
        <w:br/>
        <w:t>Вже здалека мовкне Галич,&lt;br /&gt;</w:t>
        <w:br/>
        <w:t>бунтівний чванкий.&lt;br /&gt;</w:t>
        <w:br/>
        <w:t>Наче із землі повстали&lt;br /&gt;</w:t>
        <w:br/>
        <w:t>побужан полки.</w:t>
      </w:r>
    </w:p>
    <w:p>
      <w:r>
        <w:br/>
        <w:t>І виходять з яру тьмою.&lt;br /&gt;</w:t>
        <w:br/>
        <w:t>Це куди, куди? –&lt;br /&gt;</w:t>
        <w:br/>
        <w:t>До Мстиславича під зброю&lt;br /&gt;</w:t>
        <w:br/>
        <w:t>в лави і в ряди!</w:t>
      </w:r>
    </w:p>
    <w:p>
      <w:r>
        <w:br/>
        <w:t>Під знамена, де на синім&lt;br /&gt;</w:t>
        <w:br/>
        <w:t>полі пнеться лев! –&lt;br /&gt;</w:t>
        <w:br/>
        <w:t>І зникають у грабині&lt;br /&gt;</w:t>
        <w:br/>
        <w:t>під гіллям дерев...</w:t>
      </w:r>
    </w:p>
    <w:p>
      <w:r>
        <w:br/>
        <w:t>Ліс шумить... Гукає пугач&lt;br /&gt;</w:t>
        <w:br/>
        <w:t>відкілясь із мли.&lt;br /&gt;</w:t>
        <w:br/>
        <w:t>То не пугач – кличе туга,&lt;br /&gt;</w:t>
        <w:br/>
        <w:t>ранить і болить.</w:t>
      </w:r>
    </w:p>
    <w:p>
      <w:r>
        <w:br/>
        <w:t>Ліс шумить, гуде із пущі,&lt;br /&gt;</w:t>
        <w:br/>
        <w:t>аж до дня, сливе.&lt;br /&gt;</w:t>
        <w:br/>
        <w:t>Все у пісні невмирущій&lt;br /&gt;</w:t>
        <w:br/>
        <w:t>князь Роман живе.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Роман Мстиславич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